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B2D" w:rsidRPr="00691EAA" w:rsidRDefault="00543D1E" w:rsidP="00AE0B2D">
      <w:pPr>
        <w:jc w:val="center"/>
        <w:outlineLvl w:val="0"/>
        <w:rPr>
          <w:rFonts w:ascii="Cambria" w:hAnsi="Cambria"/>
          <w:b/>
          <w:sz w:val="28"/>
          <w:szCs w:val="20"/>
        </w:rPr>
      </w:pPr>
      <w:bookmarkStart w:id="0" w:name="_GoBack"/>
      <w:bookmarkEnd w:id="0"/>
      <w:r w:rsidRPr="00691EAA">
        <w:rPr>
          <w:rFonts w:ascii="Cambria" w:hAnsi="Cambria"/>
          <w:b/>
          <w:sz w:val="28"/>
          <w:szCs w:val="20"/>
        </w:rPr>
        <w:t xml:space="preserve">Crosswalk </w:t>
      </w:r>
      <w:r w:rsidR="00FB2879" w:rsidRPr="00691EAA">
        <w:rPr>
          <w:rFonts w:ascii="Cambria" w:hAnsi="Cambria"/>
          <w:b/>
          <w:sz w:val="28"/>
          <w:szCs w:val="20"/>
        </w:rPr>
        <w:t>of Common Core Instructional Shifts</w:t>
      </w:r>
      <w:r w:rsidR="00FB0C42" w:rsidRPr="00691EAA">
        <w:rPr>
          <w:rFonts w:ascii="Cambria" w:hAnsi="Cambria"/>
          <w:b/>
          <w:sz w:val="28"/>
          <w:szCs w:val="20"/>
        </w:rPr>
        <w:t>: ELA/Literacy</w:t>
      </w:r>
    </w:p>
    <w:p w:rsidR="006F0B27" w:rsidRPr="00180CEE" w:rsidRDefault="006F0B27" w:rsidP="006F0B27">
      <w:pPr>
        <w:outlineLvl w:val="0"/>
        <w:rPr>
          <w:rFonts w:ascii="Cambria" w:hAnsi="Cambria"/>
          <w:sz w:val="20"/>
          <w:szCs w:val="20"/>
          <w:u w:val="single"/>
        </w:rPr>
      </w:pPr>
    </w:p>
    <w:p w:rsidR="006F0B27" w:rsidRPr="00180CEE" w:rsidRDefault="006F0B27" w:rsidP="006F0B27">
      <w:pPr>
        <w:autoSpaceDE w:val="0"/>
        <w:autoSpaceDN w:val="0"/>
        <w:adjustRightInd w:val="0"/>
        <w:jc w:val="both"/>
        <w:rPr>
          <w:rFonts w:ascii="Helvetica" w:hAnsi="Helvetica" w:cs="Helvetica"/>
          <w:color w:val="000000"/>
          <w:sz w:val="20"/>
          <w:szCs w:val="20"/>
        </w:rPr>
      </w:pPr>
      <w:r w:rsidRPr="00180CEE">
        <w:rPr>
          <w:rFonts w:ascii="Cambria" w:hAnsi="Cambria" w:cs="Helvetica"/>
          <w:color w:val="000000"/>
          <w:sz w:val="20"/>
          <w:szCs w:val="20"/>
        </w:rPr>
        <w:t>Both the 6 instructional shifts articulated by the NY State Department of Education and the 3 instructional shifts outlined by Student Achievement Partners help educators understand the major changes required by the Common Core in terms of curricular materials and classroom instruction in ELA/Literacy.</w:t>
      </w:r>
    </w:p>
    <w:p w:rsidR="006F0B27" w:rsidRDefault="000B3FB5" w:rsidP="00AE0B2D">
      <w:pPr>
        <w:jc w:val="center"/>
        <w:outlineLvl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6194425</wp:posOffset>
                </wp:positionH>
                <wp:positionV relativeFrom="paragraph">
                  <wp:posOffset>122555</wp:posOffset>
                </wp:positionV>
                <wp:extent cx="2720975" cy="536575"/>
                <wp:effectExtent l="12700" t="8255" r="38100" b="36195"/>
                <wp:wrapNone/>
                <wp:docPr id="2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0975" cy="536575"/>
                        </a:xfrm>
                        <a:prstGeom prst="flowChartOffpageConnector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71119" w:rsidRDefault="00C5292F" w:rsidP="00C5292F">
                            <w:pPr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 xml:space="preserve">3 Shifts: </w:t>
                            </w:r>
                            <w:r w:rsidR="00D71119" w:rsidRPr="00180CE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Student Achievement Partners</w:t>
                            </w:r>
                          </w:p>
                          <w:p w:rsidR="00C57FA4" w:rsidRPr="00C5292F" w:rsidRDefault="00C57FA4" w:rsidP="00C5292F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www.achieve</w:t>
                            </w:r>
                            <w:r w:rsidR="005C231F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thecore.org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AutoShape 2" o:spid="_x0000_s1026" type="#_x0000_t177" style="position:absolute;left:0;text-align:left;margin-left:487.75pt;margin-top:9.65pt;width:214.25pt;height:42.2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" filled="f" strokeweight="1pt">
                <v:shadow on="t" opacity=".5"/>
                <v:textbox>
                  <w:txbxContent>
                    <w:p w:rsidR="00D71119" w:rsidRDefault="00C5292F" w:rsidP="00C5292F">
                      <w:pPr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 xml:space="preserve">3 Shifts: </w:t>
                      </w:r>
                      <w:r w:rsidR="00D71119" w:rsidRPr="00180CEE">
                        <w:rPr>
                          <w:rFonts w:ascii="Cambria" w:hAnsi="Cambria"/>
                          <w:sz w:val="20"/>
                          <w:szCs w:val="20"/>
                        </w:rPr>
                        <w:t>Student Achievement Partners</w:t>
                      </w:r>
                    </w:p>
                    <w:p w:rsidR="00C57FA4" w:rsidRPr="00C5292F" w:rsidRDefault="00C57FA4" w:rsidP="00C5292F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www.achieve</w:t>
                      </w:r>
                      <w:r w:rsidR="005C231F">
                        <w:rPr>
                          <w:rFonts w:ascii="Cambria" w:hAnsi="Cambria"/>
                          <w:sz w:val="20"/>
                          <w:szCs w:val="20"/>
                        </w:rPr>
                        <w:t>thecore.org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122555</wp:posOffset>
                </wp:positionV>
                <wp:extent cx="2720975" cy="536575"/>
                <wp:effectExtent l="9525" t="8255" r="31750" b="36195"/>
                <wp:wrapNone/>
                <wp:docPr id="2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20975" cy="536575"/>
                        </a:xfrm>
                        <a:prstGeom prst="flowChartOffpageConnector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3039" w:rsidRDefault="008B3039" w:rsidP="008B3039">
                            <w:pPr>
                              <w:jc w:val="center"/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  <w:t xml:space="preserve">6 Shifts: </w:t>
                            </w:r>
                            <w:r w:rsidRPr="00180CEE"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EngageNY</w:t>
                            </w:r>
                          </w:p>
                          <w:p w:rsidR="00C57FA4" w:rsidRPr="00BF6A3B" w:rsidRDefault="00C57FA4" w:rsidP="008B3039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:szCs w:val="20"/>
                              </w:rPr>
                              <w:t>www.engageny.org</w:t>
                            </w:r>
                          </w:p>
                          <w:p w:rsidR="008B3039" w:rsidRPr="008B3039" w:rsidRDefault="008B3039" w:rsidP="008B303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19" o:spid="_x0000_s1027" type="#_x0000_t177" style="position:absolute;left:0;text-align:left;margin-left:102pt;margin-top:9.65pt;width:214.25pt;height:4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" filled="f" strokeweight="1pt">
                <v:shadow on="t" opacity=".5"/>
                <v:textbox>
                  <w:txbxContent>
                    <w:p w:rsidR="008B3039" w:rsidRDefault="008B3039" w:rsidP="008B3039">
                      <w:pPr>
                        <w:jc w:val="center"/>
                        <w:rPr>
                          <w:rFonts w:ascii="Cambria" w:hAnsi="Cambria"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  <w:t xml:space="preserve">6 Shifts: </w:t>
                      </w:r>
                      <w:r w:rsidRPr="00180CEE">
                        <w:rPr>
                          <w:rFonts w:ascii="Cambria" w:hAnsi="Cambria"/>
                          <w:sz w:val="20"/>
                          <w:szCs w:val="20"/>
                        </w:rPr>
                        <w:t>EngageNY</w:t>
                      </w:r>
                    </w:p>
                    <w:p w:rsidR="00C57FA4" w:rsidRPr="00BF6A3B" w:rsidRDefault="00C57FA4" w:rsidP="008B3039">
                      <w:pPr>
                        <w:jc w:val="center"/>
                        <w:rPr>
                          <w:rFonts w:ascii="Cambria" w:hAnsi="Cambri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ambria" w:hAnsi="Cambria"/>
                          <w:sz w:val="20"/>
                          <w:szCs w:val="20"/>
                        </w:rPr>
                        <w:t>www.engageny.org</w:t>
                      </w:r>
                    </w:p>
                    <w:p w:rsidR="008B3039" w:rsidRPr="008B3039" w:rsidRDefault="008B3039" w:rsidP="008B303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3947" w:rsidRDefault="00973947" w:rsidP="00BA59F8">
      <w:pPr>
        <w:rPr>
          <w:rFonts w:ascii="Cambria" w:hAnsi="Cambria"/>
          <w:sz w:val="12"/>
          <w:u w:val="single"/>
        </w:rPr>
      </w:pPr>
    </w:p>
    <w:p w:rsidR="00CB5D08" w:rsidRPr="00FD061E" w:rsidRDefault="00CB5D08" w:rsidP="00BA59F8">
      <w:pPr>
        <w:rPr>
          <w:rFonts w:ascii="Cambria" w:hAnsi="Cambria"/>
          <w:sz w:val="12"/>
          <w:u w:val="single"/>
        </w:rPr>
      </w:pPr>
    </w:p>
    <w:p w:rsidR="00BA59F8" w:rsidRPr="00180CEE" w:rsidRDefault="00BA59F8" w:rsidP="00180CEE">
      <w:pPr>
        <w:jc w:val="center"/>
        <w:outlineLvl w:val="0"/>
        <w:rPr>
          <w:rFonts w:ascii="Cambria" w:hAnsi="Cambria"/>
          <w:b/>
          <w:sz w:val="14"/>
          <w:szCs w:val="28"/>
        </w:rPr>
      </w:pPr>
    </w:p>
    <w:p w:rsidR="00BA59F8" w:rsidRPr="008E57E1" w:rsidRDefault="000B3FB5" w:rsidP="00BA59F8">
      <w:pPr>
        <w:rPr>
          <w:rFonts w:ascii="Cambria" w:hAnsi="Cambria"/>
          <w:sz w:val="20"/>
          <w:u w:val="single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2366010</wp:posOffset>
                </wp:positionV>
                <wp:extent cx="325755" cy="367665"/>
                <wp:effectExtent l="0" t="3810" r="0" b="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376E" w:rsidRPr="0082745F" w:rsidRDefault="00FC376E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82745F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353.25pt;margin-top:186.3pt;width:25.65pt;height:28.9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" stroked="f">
                <v:textbox>
                  <w:txbxContent>
                    <w:p w:rsidR="00FC376E" w:rsidRPr="0082745F" w:rsidRDefault="00FC376E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82745F">
                        <w:rPr>
                          <w:rFonts w:ascii="Arial" w:hAnsi="Arial" w:cs="Arial"/>
                          <w:sz w:val="52"/>
                          <w:szCs w:val="5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:rsidR="007C70B7" w:rsidRPr="008E57E1" w:rsidRDefault="007C70B7" w:rsidP="00D777C0">
      <w:pPr>
        <w:rPr>
          <w:rFonts w:ascii="Cambria" w:hAnsi="Cambria"/>
        </w:rPr>
      </w:pPr>
    </w:p>
    <w:p w:rsidR="00D777C0" w:rsidRPr="008E57E1" w:rsidRDefault="000B3FB5" w:rsidP="00D777C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53340</wp:posOffset>
                </wp:positionV>
                <wp:extent cx="5649595" cy="882015"/>
                <wp:effectExtent l="6350" t="5715" r="30480" b="26670"/>
                <wp:wrapNone/>
                <wp:docPr id="1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882015"/>
                        </a:xfrm>
                        <a:prstGeom prst="flowChartAlternateProcess">
                          <a:avLst/>
                        </a:prstGeom>
                        <a:solidFill>
                          <a:srgbClr val="B8CCE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78547A" w:rsidRPr="004D7F3F" w:rsidRDefault="0078547A">
                            <w:pPr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</w:pPr>
                            <w:r w:rsidRPr="00A275C9">
                              <w:rPr>
                                <w:rFonts w:ascii="Cambria" w:hAnsi="Cambria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1: PK-5, Balancing Informational &amp; Literary Texts: 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 xml:space="preserve">Students read a true balance of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informational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literary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 xml:space="preserve"> texts. Elementary school classrooms are, therefore, places where students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access the world – science, social studies, the arts 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>and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literature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 xml:space="preserve"> – through text. At least 50% of what students read is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informational</w:t>
                            </w:r>
                            <w:r w:rsidR="00221D4F" w:rsidRPr="004D7F3F">
                              <w:rPr>
                                <w:rFonts w:ascii="Cambria" w:hAnsi="Cambria"/>
                                <w:bCs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6" o:spid="_x0000_s1029" type="#_x0000_t176" style="position:absolute;margin-left:-13pt;margin-top:4.2pt;width:444.85pt;height:69.4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" fillcolor="#b8cce4">
                <v:shadow on="t"/>
                <v:textbox>
                  <w:txbxContent>
                    <w:p w:rsidR="0078547A" w:rsidRPr="004D7F3F" w:rsidRDefault="0078547A">
                      <w:pPr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</w:pPr>
                      <w:r w:rsidRPr="00A275C9">
                        <w:rPr>
                          <w:rFonts w:ascii="Cambria" w:hAnsi="Cambria"/>
                          <w:b/>
                          <w:bCs/>
                          <w:sz w:val="20"/>
                          <w:szCs w:val="22"/>
                        </w:rPr>
                        <w:t xml:space="preserve">1: PK-5, Balancing Informational &amp; Literary Texts: 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 xml:space="preserve">Students read a true balance of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informational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 xml:space="preserve"> and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literary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 xml:space="preserve"> texts. Elementary school classrooms are, therefore, places where students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access the world – science, social studies, the arts 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>and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 literature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 xml:space="preserve"> – through text. At least 50% of what students read is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informational</w:t>
                      </w:r>
                      <w:r w:rsidR="00221D4F" w:rsidRPr="004D7F3F">
                        <w:rPr>
                          <w:rFonts w:ascii="Cambria" w:hAnsi="Cambria"/>
                          <w:bCs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02034F" w:rsidRPr="008E57E1" w:rsidRDefault="0002034F" w:rsidP="00D777C0">
      <w:pPr>
        <w:rPr>
          <w:rFonts w:ascii="Cambria" w:hAnsi="Cambria"/>
        </w:rPr>
      </w:pPr>
    </w:p>
    <w:p w:rsidR="00D777C0" w:rsidRPr="008E57E1" w:rsidRDefault="000B3FB5" w:rsidP="00D777C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115570</wp:posOffset>
                </wp:positionV>
                <wp:extent cx="3409950" cy="941705"/>
                <wp:effectExtent l="9525" t="10795" r="28575" b="28575"/>
                <wp:wrapNone/>
                <wp:docPr id="1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941705"/>
                        </a:xfrm>
                        <a:prstGeom prst="flowChartAlternateProcess">
                          <a:avLst/>
                        </a:prstGeom>
                        <a:solidFill>
                          <a:srgbClr val="B8CCE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2745F" w:rsidRPr="009F45DD" w:rsidRDefault="0082745F" w:rsidP="0082745F">
                            <w:pPr>
                              <w:pStyle w:val="ListParagraph"/>
                              <w:ind w:left="0"/>
                              <w:rPr>
                                <w:rFonts w:ascii="Cambria" w:hAnsi="Cambria"/>
                                <w:b/>
                                <w:sz w:val="18"/>
                              </w:rPr>
                            </w:pPr>
                            <w:r w:rsidRPr="00D237C4">
                              <w:rPr>
                                <w:rFonts w:ascii="Cambria" w:hAnsi="Cambria"/>
                                <w:b/>
                                <w:bCs/>
                                <w:sz w:val="20"/>
                              </w:rPr>
                              <w:t xml:space="preserve">1: </w:t>
                            </w:r>
                            <w:r w:rsidR="009F45DD">
                              <w:rPr>
                                <w:rFonts w:ascii="Cambria" w:hAnsi="Cambria"/>
                                <w:b/>
                                <w:bCs/>
                                <w:sz w:val="20"/>
                              </w:rPr>
                              <w:t xml:space="preserve"> </w:t>
                            </w:r>
                            <w:r w:rsidRPr="009F45DD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</w:rPr>
                              <w:t>Building knowledge</w:t>
                            </w:r>
                            <w:r w:rsidRPr="009F45DD">
                              <w:rPr>
                                <w:rFonts w:ascii="Cambria" w:hAnsi="Cambria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9F45DD">
                              <w:rPr>
                                <w:rFonts w:ascii="Cambria" w:hAnsi="Cambria"/>
                                <w:sz w:val="18"/>
                              </w:rPr>
                              <w:t>through</w:t>
                            </w:r>
                            <w:r w:rsidRPr="009F45DD">
                              <w:rPr>
                                <w:rFonts w:ascii="Cambria" w:hAnsi="Cambria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9F45DD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</w:rPr>
                              <w:t>content-rich nonfiction</w:t>
                            </w:r>
                            <w:r w:rsidRPr="009F45DD">
                              <w:rPr>
                                <w:rFonts w:ascii="Cambria" w:hAnsi="Cambria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9F45DD">
                              <w:rPr>
                                <w:rFonts w:ascii="Cambria" w:hAnsi="Cambria"/>
                                <w:sz w:val="18"/>
                              </w:rPr>
                              <w:t>and</w:t>
                            </w:r>
                            <w:r w:rsidRPr="009F45DD">
                              <w:rPr>
                                <w:rFonts w:ascii="Cambria" w:hAnsi="Cambria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9F45DD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</w:rPr>
                              <w:t>informational texts</w:t>
                            </w:r>
                          </w:p>
                          <w:p w:rsidR="0082745F" w:rsidRPr="009F45DD" w:rsidRDefault="0082745F" w:rsidP="0082745F">
                            <w:pPr>
                              <w:rPr>
                                <w:rFonts w:ascii="Cambria" w:hAnsi="Cambria"/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30" type="#_x0000_t176" style="position:absolute;margin-left:464.25pt;margin-top:9.1pt;width:268.5pt;height:74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" fillcolor="#b8cce4">
                <v:shadow on="t"/>
                <v:textbox>
                  <w:txbxContent>
                    <w:p w:rsidR="0082745F" w:rsidRPr="009F45DD" w:rsidRDefault="0082745F" w:rsidP="0082745F">
                      <w:pPr>
                        <w:pStyle w:val="ListParagraph"/>
                        <w:ind w:left="0"/>
                        <w:rPr>
                          <w:rFonts w:ascii="Cambria" w:hAnsi="Cambria"/>
                          <w:b/>
                          <w:sz w:val="18"/>
                        </w:rPr>
                      </w:pPr>
                      <w:r w:rsidRPr="00D237C4">
                        <w:rPr>
                          <w:rFonts w:ascii="Cambria" w:hAnsi="Cambria"/>
                          <w:b/>
                          <w:bCs/>
                          <w:sz w:val="20"/>
                        </w:rPr>
                        <w:t xml:space="preserve">1: </w:t>
                      </w:r>
                      <w:r w:rsidR="009F45DD">
                        <w:rPr>
                          <w:rFonts w:ascii="Cambria" w:hAnsi="Cambria"/>
                          <w:b/>
                          <w:bCs/>
                          <w:sz w:val="20"/>
                        </w:rPr>
                        <w:t xml:space="preserve"> </w:t>
                      </w:r>
                      <w:r w:rsidRPr="009F45DD">
                        <w:rPr>
                          <w:rFonts w:ascii="Cambria" w:hAnsi="Cambria"/>
                          <w:b/>
                          <w:bCs/>
                          <w:sz w:val="18"/>
                        </w:rPr>
                        <w:t>Building knowledge</w:t>
                      </w:r>
                      <w:r w:rsidRPr="009F45DD">
                        <w:rPr>
                          <w:rFonts w:ascii="Cambria" w:hAnsi="Cambria"/>
                          <w:bCs/>
                          <w:sz w:val="18"/>
                        </w:rPr>
                        <w:t xml:space="preserve"> </w:t>
                      </w:r>
                      <w:r w:rsidRPr="009F45DD">
                        <w:rPr>
                          <w:rFonts w:ascii="Cambria" w:hAnsi="Cambria"/>
                          <w:sz w:val="18"/>
                        </w:rPr>
                        <w:t>through</w:t>
                      </w:r>
                      <w:r w:rsidRPr="009F45DD">
                        <w:rPr>
                          <w:rFonts w:ascii="Cambria" w:hAnsi="Cambria"/>
                          <w:bCs/>
                          <w:sz w:val="18"/>
                        </w:rPr>
                        <w:t xml:space="preserve"> </w:t>
                      </w:r>
                      <w:r w:rsidRPr="009F45DD">
                        <w:rPr>
                          <w:rFonts w:ascii="Cambria" w:hAnsi="Cambria"/>
                          <w:b/>
                          <w:bCs/>
                          <w:sz w:val="18"/>
                        </w:rPr>
                        <w:t>content-rich nonfiction</w:t>
                      </w:r>
                      <w:r w:rsidRPr="009F45DD">
                        <w:rPr>
                          <w:rFonts w:ascii="Cambria" w:hAnsi="Cambria"/>
                          <w:bCs/>
                          <w:sz w:val="18"/>
                        </w:rPr>
                        <w:t xml:space="preserve"> </w:t>
                      </w:r>
                      <w:r w:rsidRPr="009F45DD">
                        <w:rPr>
                          <w:rFonts w:ascii="Cambria" w:hAnsi="Cambria"/>
                          <w:sz w:val="18"/>
                        </w:rPr>
                        <w:t>and</w:t>
                      </w:r>
                      <w:r w:rsidRPr="009F45DD">
                        <w:rPr>
                          <w:rFonts w:ascii="Cambria" w:hAnsi="Cambria"/>
                          <w:bCs/>
                          <w:sz w:val="18"/>
                        </w:rPr>
                        <w:t xml:space="preserve"> </w:t>
                      </w:r>
                      <w:r w:rsidRPr="009F45DD">
                        <w:rPr>
                          <w:rFonts w:ascii="Cambria" w:hAnsi="Cambria"/>
                          <w:b/>
                          <w:bCs/>
                          <w:sz w:val="18"/>
                        </w:rPr>
                        <w:t>informational texts</w:t>
                      </w:r>
                    </w:p>
                    <w:p w:rsidR="0082745F" w:rsidRPr="009F45DD" w:rsidRDefault="0082745F" w:rsidP="0082745F">
                      <w:pPr>
                        <w:rPr>
                          <w:rFonts w:ascii="Cambria" w:hAnsi="Cambria"/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777C0" w:rsidRPr="008E57E1" w:rsidRDefault="000B3FB5" w:rsidP="00D777C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5494020</wp:posOffset>
                </wp:positionH>
                <wp:positionV relativeFrom="paragraph">
                  <wp:posOffset>33655</wp:posOffset>
                </wp:positionV>
                <wp:extent cx="154305" cy="752475"/>
                <wp:effectExtent l="7620" t="5080" r="9525" b="13970"/>
                <wp:wrapNone/>
                <wp:docPr id="17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05" cy="752475"/>
                        </a:xfrm>
                        <a:prstGeom prst="rightBrace">
                          <a:avLst>
                            <a:gd name="adj1" fmla="val 406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" o:spid="_x0000_s1026" type="#_x0000_t88" style="position:absolute;margin-left:432.6pt;margin-top:2.65pt;width:12.1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"/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1357630</wp:posOffset>
                </wp:positionV>
                <wp:extent cx="5649595" cy="882015"/>
                <wp:effectExtent l="6350" t="5080" r="30480" b="27305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882015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21D4F" w:rsidRPr="004D7F3F" w:rsidRDefault="0042313D" w:rsidP="00643A2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</w:pPr>
                            <w:r w:rsidRPr="00A275C9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4: Text-based Answers</w:t>
                            </w:r>
                            <w:r w:rsidR="003F694C" w:rsidRPr="00A275C9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  <w:r w:rsidR="00643A2C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Students have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rich and rigorous conversations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which are dependent on a common text. Teachers insist that classroom experiences stay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deeply connected to the text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on the page and that students develop habits for making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evidentiary arguments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both in conversation, as well as in writing to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assess comprehension of a text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42313D" w:rsidRPr="0042313D" w:rsidRDefault="0042313D" w:rsidP="0042313D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1" type="#_x0000_t176" style="position:absolute;margin-left:-13pt;margin-top:106.9pt;width:444.85pt;height:69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" fillcolor="#92d050">
                <v:shadow on="t"/>
                <v:textbox>
                  <w:txbxContent>
                    <w:p w:rsidR="00221D4F" w:rsidRPr="004D7F3F" w:rsidRDefault="0042313D" w:rsidP="00643A2C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sz w:val="18"/>
                          <w:szCs w:val="18"/>
                        </w:rPr>
                      </w:pPr>
                      <w:r w:rsidRPr="00A275C9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4: Text-based Answers</w:t>
                      </w:r>
                      <w:r w:rsidR="003F694C" w:rsidRPr="00A275C9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:</w:t>
                      </w:r>
                      <w:r w:rsidR="00643A2C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 xml:space="preserve"> </w:t>
                      </w:r>
                      <w:r w:rsidR="00221D4F"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Students have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rich and rigorous conversations </w:t>
                      </w:r>
                      <w:r w:rsidR="00221D4F"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which are dependent on a common text. Teachers insist that classroom experiences stay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deeply connected to the text</w:t>
                      </w:r>
                      <w:r w:rsidR="00221D4F"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on the page and that students develop habits for making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evidentiary arguments </w:t>
                      </w:r>
                      <w:r w:rsidR="00221D4F"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both in conversation, as well as in writing to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assess comprehension of a text</w:t>
                      </w:r>
                      <w:r w:rsidR="00221D4F"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.</w:t>
                      </w:r>
                    </w:p>
                    <w:p w:rsidR="0042313D" w:rsidRPr="0042313D" w:rsidRDefault="0042313D" w:rsidP="0042313D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2241550</wp:posOffset>
                </wp:positionV>
                <wp:extent cx="5649595" cy="882015"/>
                <wp:effectExtent l="6350" t="12700" r="30480" b="29210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882015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21D4F" w:rsidRPr="004D7F3F" w:rsidRDefault="0042313D" w:rsidP="00643A2C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</w:pPr>
                            <w:r w:rsidRPr="00D95698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5: Writing from Sources</w:t>
                            </w:r>
                            <w:r w:rsidR="00691EAA" w:rsidRPr="00D95698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  <w:r w:rsidR="00643A2C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Writing needs to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emphasize use of evidence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to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inform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 or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make an argument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rather than the personal narrative and other forms of decontextualized prompts. While the narrative still has an important role, students develop skills through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written arguments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 xml:space="preserve">that 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respond to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the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ideas, events, facts,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and</w:t>
                            </w:r>
                            <w:r w:rsidR="00221D4F" w:rsidRPr="004D7F3F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arguments </w:t>
                            </w:r>
                            <w:r w:rsidR="00221D4F" w:rsidRPr="004D7F3F">
                              <w:rPr>
                                <w:rFonts w:ascii="Cambria" w:hAnsi="Cambria"/>
                                <w:sz w:val="18"/>
                                <w:szCs w:val="18"/>
                              </w:rPr>
                              <w:t>presented in the texts they read.</w:t>
                            </w:r>
                          </w:p>
                          <w:p w:rsidR="0042313D" w:rsidRPr="00D95698" w:rsidRDefault="0042313D" w:rsidP="0042313D">
                            <w:pPr>
                              <w:rPr>
                                <w:rFonts w:ascii="Cambria" w:hAnsi="Cambria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2" type="#_x0000_t176" style="position:absolute;margin-left:-13pt;margin-top:176.5pt;width:444.85pt;height:69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" fillcolor="#92d050">
                <v:shadow on="t"/>
                <v:textbox>
                  <w:txbxContent>
                    <w:p w:rsidR="00221D4F" w:rsidRPr="004D7F3F" w:rsidRDefault="0042313D" w:rsidP="00643A2C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/>
                          <w:sz w:val="18"/>
                          <w:szCs w:val="18"/>
                        </w:rPr>
                      </w:pPr>
                      <w:r w:rsidRPr="00D95698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5: Writing from Sources</w:t>
                      </w:r>
                      <w:r w:rsidR="00691EAA" w:rsidRPr="00D95698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:</w:t>
                      </w:r>
                      <w:r w:rsidR="00643A2C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 xml:space="preserve">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Writing needs to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emphasize use of evidence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to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inform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 or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make an argument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rather than the personal narrative and other forms of decontextualized prompts. While the narrative still has an important role, students develop skills through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written arguments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 xml:space="preserve">that 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respond to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>the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 ideas, events, facts,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>and</w:t>
                      </w:r>
                      <w:r w:rsidR="00221D4F" w:rsidRPr="004D7F3F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 xml:space="preserve"> arguments </w:t>
                      </w:r>
                      <w:r w:rsidR="00221D4F" w:rsidRPr="004D7F3F">
                        <w:rPr>
                          <w:rFonts w:ascii="Cambria" w:hAnsi="Cambria"/>
                          <w:sz w:val="18"/>
                          <w:szCs w:val="18"/>
                        </w:rPr>
                        <w:t>presented in the texts they read.</w:t>
                      </w:r>
                    </w:p>
                    <w:p w:rsidR="0042313D" w:rsidRPr="00D95698" w:rsidRDefault="0042313D" w:rsidP="0042313D">
                      <w:pPr>
                        <w:rPr>
                          <w:rFonts w:ascii="Cambria" w:hAnsi="Cambria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1786255</wp:posOffset>
                </wp:positionV>
                <wp:extent cx="3409950" cy="941705"/>
                <wp:effectExtent l="9525" t="5080" r="28575" b="3429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941705"/>
                        </a:xfrm>
                        <a:prstGeom prst="flowChartAlternateProcess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4F2787" w:rsidRPr="009F45DD" w:rsidRDefault="004F2787" w:rsidP="0082745F">
                            <w:pPr>
                              <w:rPr>
                                <w:rFonts w:ascii="Cambria" w:hAnsi="Cambria"/>
                                <w:sz w:val="18"/>
                                <w:szCs w:val="28"/>
                              </w:rPr>
                            </w:pPr>
                            <w:r w:rsidRPr="00D237C4">
                              <w:rPr>
                                <w:rFonts w:ascii="Cambria" w:hAnsi="Cambria"/>
                                <w:b/>
                                <w:bCs/>
                                <w:sz w:val="20"/>
                                <w:szCs w:val="28"/>
                              </w:rPr>
                              <w:t>2:</w:t>
                            </w:r>
                            <w:r w:rsidRPr="00D237C4">
                              <w:rPr>
                                <w:rFonts w:ascii="Cambria" w:hAnsi="Cambria"/>
                                <w:sz w:val="20"/>
                                <w:szCs w:val="28"/>
                              </w:rPr>
                              <w:t xml:space="preserve">  </w:t>
                            </w:r>
                            <w:r w:rsidRPr="009F45DD">
                              <w:rPr>
                                <w:rFonts w:ascii="Cambria" w:hAnsi="Cambria"/>
                                <w:sz w:val="18"/>
                                <w:szCs w:val="28"/>
                              </w:rPr>
                              <w:t xml:space="preserve">Reading and writing grounded in </w:t>
                            </w:r>
                            <w:r w:rsidRPr="009F45DD">
                              <w:rPr>
                                <w:rStyle w:val="Strong"/>
                                <w:rFonts w:ascii="Cambria" w:hAnsi="Cambria"/>
                                <w:sz w:val="18"/>
                                <w:szCs w:val="28"/>
                              </w:rPr>
                              <w:t>evidence from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3" type="#_x0000_t176" style="position:absolute;margin-left:464.25pt;margin-top:140.65pt;width:268.5pt;height:74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" fillcolor="#92d050">
                <v:shadow on="t"/>
                <v:textbox>
                  <w:txbxContent>
                    <w:p w:rsidR="004F2787" w:rsidRPr="009F45DD" w:rsidRDefault="004F2787" w:rsidP="0082745F">
                      <w:pPr>
                        <w:rPr>
                          <w:rFonts w:ascii="Cambria" w:hAnsi="Cambria"/>
                          <w:sz w:val="18"/>
                          <w:szCs w:val="28"/>
                        </w:rPr>
                      </w:pPr>
                      <w:r w:rsidRPr="00D237C4">
                        <w:rPr>
                          <w:rFonts w:ascii="Cambria" w:hAnsi="Cambria"/>
                          <w:b/>
                          <w:bCs/>
                          <w:sz w:val="20"/>
                          <w:szCs w:val="28"/>
                        </w:rPr>
                        <w:t>2:</w:t>
                      </w:r>
                      <w:r w:rsidRPr="00D237C4">
                        <w:rPr>
                          <w:rFonts w:ascii="Cambria" w:hAnsi="Cambria"/>
                          <w:sz w:val="20"/>
                          <w:szCs w:val="28"/>
                        </w:rPr>
                        <w:t xml:space="preserve">  </w:t>
                      </w:r>
                      <w:r w:rsidRPr="009F45DD">
                        <w:rPr>
                          <w:rFonts w:ascii="Cambria" w:hAnsi="Cambria"/>
                          <w:sz w:val="18"/>
                          <w:szCs w:val="28"/>
                        </w:rPr>
                        <w:t xml:space="preserve">Reading and writing grounded in </w:t>
                      </w:r>
                      <w:r w:rsidRPr="009F45DD">
                        <w:rPr>
                          <w:rStyle w:val="Strong"/>
                          <w:rFonts w:ascii="Cambria" w:hAnsi="Cambria"/>
                          <w:sz w:val="18"/>
                          <w:szCs w:val="28"/>
                        </w:rPr>
                        <w:t>evidence from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column">
                  <wp:posOffset>5551170</wp:posOffset>
                </wp:positionH>
                <wp:positionV relativeFrom="paragraph">
                  <wp:posOffset>2032635</wp:posOffset>
                </wp:positionV>
                <wp:extent cx="325755" cy="367665"/>
                <wp:effectExtent l="0" t="3810" r="0" b="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4B9F" w:rsidRPr="0082745F" w:rsidRDefault="00AE4B9F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82745F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437.1pt;margin-top:160.05pt;width:25.65pt;height:28.9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" stroked="f">
                <v:textbox>
                  <w:txbxContent>
                    <w:p w:rsidR="00AE4B9F" w:rsidRPr="0082745F" w:rsidRDefault="00AE4B9F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82745F">
                        <w:rPr>
                          <w:rFonts w:ascii="Arial" w:hAnsi="Arial" w:cs="Arial"/>
                          <w:sz w:val="52"/>
                          <w:szCs w:val="5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1873250</wp:posOffset>
                </wp:positionV>
                <wp:extent cx="154305" cy="752475"/>
                <wp:effectExtent l="7620" t="6350" r="9525" b="12700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05" cy="752475"/>
                        </a:xfrm>
                        <a:prstGeom prst="rightBrace">
                          <a:avLst>
                            <a:gd name="adj1" fmla="val 406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88" style="position:absolute;margin-left:431.1pt;margin-top:147.5pt;width:12.15pt;height:5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"/>
            </w:pict>
          </mc:Fallback>
        </mc:AlternateContent>
      </w:r>
    </w:p>
    <w:p w:rsidR="00D777C0" w:rsidRPr="008E57E1" w:rsidRDefault="000B3FB5" w:rsidP="00D777C0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222885</wp:posOffset>
                </wp:positionV>
                <wp:extent cx="5649595" cy="882015"/>
                <wp:effectExtent l="6350" t="13335" r="30480" b="2857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882015"/>
                        </a:xfrm>
                        <a:prstGeom prst="flowChartAlternateProcess">
                          <a:avLst/>
                        </a:prstGeom>
                        <a:solidFill>
                          <a:srgbClr val="B8CCE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21D4F" w:rsidRPr="004D7F3F" w:rsidRDefault="0078547A" w:rsidP="005B01A4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bCs/>
                                <w:sz w:val="18"/>
                                <w:szCs w:val="18"/>
                              </w:rPr>
                            </w:pPr>
                            <w:r w:rsidRPr="00A275C9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2: 6-12, Knowledge in the Disciplines</w:t>
                            </w:r>
                            <w:r w:rsidR="00581698" w:rsidRPr="00A275C9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>:</w:t>
                            </w:r>
                            <w:r w:rsidR="00643A2C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 xml:space="preserve"> 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Content area teachers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Cs/>
                                <w:sz w:val="18"/>
                                <w:szCs w:val="18"/>
                              </w:rPr>
                              <w:t xml:space="preserve">outside of the ELA classroom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emphasize literacy experiences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Cs/>
                                <w:sz w:val="18"/>
                                <w:szCs w:val="18"/>
                              </w:rPr>
                              <w:t xml:space="preserve">in their planning and instruction. Students learn through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domain-specific texts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Cs/>
                                <w:sz w:val="18"/>
                                <w:szCs w:val="18"/>
                              </w:rPr>
                              <w:t xml:space="preserve">in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science and social studies </w:t>
                            </w:r>
                            <w:r w:rsidR="00221D4F" w:rsidRPr="004D7F3F">
                              <w:rPr>
                                <w:rFonts w:ascii="Cambria" w:hAnsi="Cambria" w:cs="Helvetica"/>
                                <w:bCs/>
                                <w:sz w:val="18"/>
                                <w:szCs w:val="18"/>
                              </w:rPr>
                              <w:t>classrooms – rather than referring to the text, they are expected to learn from what they read.</w:t>
                            </w:r>
                          </w:p>
                          <w:p w:rsidR="00581698" w:rsidRPr="0078547A" w:rsidRDefault="00581698" w:rsidP="0078547A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35" type="#_x0000_t176" style="position:absolute;margin-left:-13pt;margin-top:17.55pt;width:444.85pt;height:69.4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" fillcolor="#b8cce4">
                <v:shadow on="t"/>
                <v:textbox>
                  <w:txbxContent>
                    <w:p w:rsidR="00221D4F" w:rsidRPr="004D7F3F" w:rsidRDefault="0078547A" w:rsidP="005B01A4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bCs/>
                          <w:sz w:val="18"/>
                          <w:szCs w:val="18"/>
                        </w:rPr>
                      </w:pPr>
                      <w:r w:rsidRPr="00A275C9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2: 6-12, Knowledge in the Disciplines</w:t>
                      </w:r>
                      <w:r w:rsidR="00581698" w:rsidRPr="00A275C9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>:</w:t>
                      </w:r>
                      <w:r w:rsidR="00643A2C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 xml:space="preserve"> 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Content area teachers </w:t>
                      </w:r>
                      <w:r w:rsidR="00221D4F" w:rsidRPr="004D7F3F">
                        <w:rPr>
                          <w:rFonts w:ascii="Cambria" w:hAnsi="Cambria" w:cs="Helvetica"/>
                          <w:bCs/>
                          <w:sz w:val="18"/>
                          <w:szCs w:val="18"/>
                        </w:rPr>
                        <w:t xml:space="preserve">outside of the ELA classroom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emphasize literacy experiences </w:t>
                      </w:r>
                      <w:r w:rsidR="00221D4F" w:rsidRPr="004D7F3F">
                        <w:rPr>
                          <w:rFonts w:ascii="Cambria" w:hAnsi="Cambria" w:cs="Helvetica"/>
                          <w:bCs/>
                          <w:sz w:val="18"/>
                          <w:szCs w:val="18"/>
                        </w:rPr>
                        <w:t xml:space="preserve">in their planning and instruction. Students learn through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domain-specific texts </w:t>
                      </w:r>
                      <w:r w:rsidR="00221D4F" w:rsidRPr="004D7F3F">
                        <w:rPr>
                          <w:rFonts w:ascii="Cambria" w:hAnsi="Cambria" w:cs="Helvetica"/>
                          <w:bCs/>
                          <w:sz w:val="18"/>
                          <w:szCs w:val="18"/>
                        </w:rPr>
                        <w:t xml:space="preserve">in </w:t>
                      </w:r>
                      <w:r w:rsidR="00221D4F"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science and social studies </w:t>
                      </w:r>
                      <w:r w:rsidR="00221D4F" w:rsidRPr="004D7F3F">
                        <w:rPr>
                          <w:rFonts w:ascii="Cambria" w:hAnsi="Cambria" w:cs="Helvetica"/>
                          <w:bCs/>
                          <w:sz w:val="18"/>
                          <w:szCs w:val="18"/>
                        </w:rPr>
                        <w:t>classrooms – rather than referring to the text, they are expected to learn from what they read.</w:t>
                      </w:r>
                    </w:p>
                    <w:p w:rsidR="00581698" w:rsidRPr="0078547A" w:rsidRDefault="00581698" w:rsidP="0078547A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5570220</wp:posOffset>
                </wp:positionH>
                <wp:positionV relativeFrom="paragraph">
                  <wp:posOffset>13970</wp:posOffset>
                </wp:positionV>
                <wp:extent cx="325755" cy="367665"/>
                <wp:effectExtent l="0" t="4445" r="0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1D0A" w:rsidRPr="0082745F" w:rsidRDefault="00971D0A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82745F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6" type="#_x0000_t202" style="position:absolute;margin-left:438.6pt;margin-top:1.1pt;width:25.65pt;height:28.9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" stroked="f">
                <v:textbox>
                  <w:txbxContent>
                    <w:p w:rsidR="00971D0A" w:rsidRPr="0082745F" w:rsidRDefault="00971D0A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82745F">
                        <w:rPr>
                          <w:rFonts w:ascii="Arial" w:hAnsi="Arial" w:cs="Arial"/>
                          <w:sz w:val="52"/>
                          <w:szCs w:val="5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</w:p>
    <w:p w:rsidR="00D777C0" w:rsidRPr="008E57E1" w:rsidRDefault="00D777C0" w:rsidP="00D777C0">
      <w:pPr>
        <w:rPr>
          <w:rFonts w:ascii="Cambria" w:hAnsi="Cambria"/>
        </w:rPr>
      </w:pPr>
    </w:p>
    <w:p w:rsidR="00D777C0" w:rsidRPr="008E57E1" w:rsidRDefault="00D777C0" w:rsidP="00D777C0">
      <w:pPr>
        <w:rPr>
          <w:rFonts w:ascii="Cambria" w:hAnsi="Cambria"/>
        </w:rPr>
      </w:pPr>
    </w:p>
    <w:p w:rsidR="00D777C0" w:rsidRPr="008E57E1" w:rsidRDefault="00D777C0" w:rsidP="00D777C0">
      <w:pPr>
        <w:rPr>
          <w:rFonts w:ascii="Cambria" w:hAnsi="Cambria"/>
        </w:rPr>
      </w:pPr>
    </w:p>
    <w:p w:rsidR="00D777C0" w:rsidRPr="008E57E1" w:rsidRDefault="00D777C0" w:rsidP="00D777C0">
      <w:pPr>
        <w:rPr>
          <w:rFonts w:ascii="Cambria" w:hAnsi="Cambria"/>
        </w:rPr>
      </w:pPr>
    </w:p>
    <w:p w:rsidR="00502A13" w:rsidRPr="008E57E1" w:rsidRDefault="00502A13" w:rsidP="00D777C0">
      <w:pPr>
        <w:tabs>
          <w:tab w:val="left" w:pos="4845"/>
        </w:tabs>
        <w:rPr>
          <w:rFonts w:ascii="Cambria" w:hAnsi="Cambria"/>
        </w:rPr>
      </w:pPr>
    </w:p>
    <w:p w:rsidR="00B342AF" w:rsidRPr="008E57E1" w:rsidRDefault="00B342AF" w:rsidP="00D777C0">
      <w:pPr>
        <w:tabs>
          <w:tab w:val="left" w:pos="4845"/>
        </w:tabs>
        <w:rPr>
          <w:rFonts w:ascii="Cambria" w:hAnsi="Cambria"/>
        </w:rPr>
      </w:pPr>
    </w:p>
    <w:p w:rsidR="004F6D2A" w:rsidRPr="008E57E1" w:rsidRDefault="004F6D2A" w:rsidP="00D777C0">
      <w:pPr>
        <w:tabs>
          <w:tab w:val="left" w:pos="4845"/>
        </w:tabs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0B3FB5" w:rsidP="00126BC9">
      <w:pPr>
        <w:outlineLvl w:val="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5895975</wp:posOffset>
                </wp:positionH>
                <wp:positionV relativeFrom="paragraph">
                  <wp:posOffset>821690</wp:posOffset>
                </wp:positionV>
                <wp:extent cx="3409950" cy="985520"/>
                <wp:effectExtent l="9525" t="12065" r="28575" b="31115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985520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DE0373" w:rsidRPr="00D237C4" w:rsidRDefault="00DE0373" w:rsidP="00DE0373">
                            <w:pPr>
                              <w:rPr>
                                <w:rFonts w:ascii="Cambria" w:hAnsi="Cambria"/>
                                <w:sz w:val="20"/>
                                <w:szCs w:val="28"/>
                              </w:rPr>
                            </w:pPr>
                            <w:r w:rsidRPr="00D237C4">
                              <w:rPr>
                                <w:rFonts w:ascii="Cambria" w:hAnsi="Cambria"/>
                                <w:b/>
                                <w:bCs/>
                                <w:sz w:val="20"/>
                                <w:szCs w:val="28"/>
                              </w:rPr>
                              <w:t>3:</w:t>
                            </w:r>
                            <w:r w:rsidRPr="00D237C4">
                              <w:rPr>
                                <w:rFonts w:ascii="Cambria" w:hAnsi="Cambria"/>
                                <w:sz w:val="20"/>
                                <w:szCs w:val="28"/>
                              </w:rPr>
                              <w:t xml:space="preserve">  </w:t>
                            </w:r>
                            <w:r w:rsidRPr="009F45DD">
                              <w:rPr>
                                <w:rFonts w:ascii="Cambria" w:hAnsi="Cambria"/>
                                <w:sz w:val="18"/>
                                <w:szCs w:val="28"/>
                              </w:rPr>
                              <w:t xml:space="preserve">Regular practice with </w:t>
                            </w:r>
                            <w:r w:rsidRPr="009F45DD">
                              <w:rPr>
                                <w:rStyle w:val="Strong"/>
                                <w:rFonts w:ascii="Cambria" w:hAnsi="Cambria"/>
                                <w:sz w:val="18"/>
                                <w:szCs w:val="28"/>
                              </w:rPr>
                              <w:t>complex text</w:t>
                            </w:r>
                            <w:r w:rsidRPr="009F45DD">
                              <w:rPr>
                                <w:rFonts w:ascii="Cambria" w:hAnsi="Cambria"/>
                                <w:sz w:val="18"/>
                                <w:szCs w:val="28"/>
                              </w:rPr>
                              <w:t xml:space="preserve"> and its </w:t>
                            </w:r>
                            <w:r w:rsidRPr="009F45DD">
                              <w:rPr>
                                <w:rStyle w:val="Strong"/>
                                <w:rFonts w:ascii="Cambria" w:hAnsi="Cambria"/>
                                <w:sz w:val="18"/>
                                <w:szCs w:val="28"/>
                              </w:rPr>
                              <w:t>academic vocabulary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7" type="#_x0000_t176" style="position:absolute;margin-left:464.25pt;margin-top:64.7pt;width:268.5pt;height:77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" fillcolor="#ffc000">
                <v:shadow on="t"/>
                <v:textbox>
                  <w:txbxContent>
                    <w:p w:rsidR="00DE0373" w:rsidRPr="00D237C4" w:rsidRDefault="00DE0373" w:rsidP="00DE0373">
                      <w:pPr>
                        <w:rPr>
                          <w:rFonts w:ascii="Cambria" w:hAnsi="Cambria"/>
                          <w:sz w:val="20"/>
                          <w:szCs w:val="28"/>
                        </w:rPr>
                      </w:pPr>
                      <w:r w:rsidRPr="00D237C4">
                        <w:rPr>
                          <w:rFonts w:ascii="Cambria" w:hAnsi="Cambria"/>
                          <w:b/>
                          <w:bCs/>
                          <w:sz w:val="20"/>
                          <w:szCs w:val="28"/>
                        </w:rPr>
                        <w:t>3:</w:t>
                      </w:r>
                      <w:r w:rsidRPr="00D237C4">
                        <w:rPr>
                          <w:rFonts w:ascii="Cambria" w:hAnsi="Cambria"/>
                          <w:sz w:val="20"/>
                          <w:szCs w:val="28"/>
                        </w:rPr>
                        <w:t xml:space="preserve">  </w:t>
                      </w:r>
                      <w:r w:rsidRPr="009F45DD">
                        <w:rPr>
                          <w:rFonts w:ascii="Cambria" w:hAnsi="Cambria"/>
                          <w:sz w:val="18"/>
                          <w:szCs w:val="28"/>
                        </w:rPr>
                        <w:t xml:space="preserve">Regular practice with </w:t>
                      </w:r>
                      <w:r w:rsidRPr="009F45DD">
                        <w:rPr>
                          <w:rStyle w:val="Strong"/>
                          <w:rFonts w:ascii="Cambria" w:hAnsi="Cambria"/>
                          <w:sz w:val="18"/>
                          <w:szCs w:val="28"/>
                        </w:rPr>
                        <w:t>complex text</w:t>
                      </w:r>
                      <w:r w:rsidRPr="009F45DD">
                        <w:rPr>
                          <w:rFonts w:ascii="Cambria" w:hAnsi="Cambria"/>
                          <w:sz w:val="18"/>
                          <w:szCs w:val="28"/>
                        </w:rPr>
                        <w:t xml:space="preserve"> and its </w:t>
                      </w:r>
                      <w:r w:rsidRPr="009F45DD">
                        <w:rPr>
                          <w:rStyle w:val="Strong"/>
                          <w:rFonts w:ascii="Cambria" w:hAnsi="Cambria"/>
                          <w:sz w:val="18"/>
                          <w:szCs w:val="28"/>
                        </w:rPr>
                        <w:t>academic vocabulary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5551170</wp:posOffset>
                </wp:positionH>
                <wp:positionV relativeFrom="paragraph">
                  <wp:posOffset>1090930</wp:posOffset>
                </wp:positionV>
                <wp:extent cx="325755" cy="36766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A83" w:rsidRPr="0082745F" w:rsidRDefault="00AA5A83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  <w:r w:rsidRPr="0082745F"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8" type="#_x0000_t202" style="position:absolute;margin-left:437.1pt;margin-top:85.9pt;width:25.65pt;height:28.9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" stroked="f">
                <v:textbox>
                  <w:txbxContent>
                    <w:p w:rsidR="00AA5A83" w:rsidRPr="0082745F" w:rsidRDefault="00AA5A83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  <w:r w:rsidRPr="0082745F">
                        <w:rPr>
                          <w:rFonts w:ascii="Arial" w:hAnsi="Arial" w:cs="Arial"/>
                          <w:sz w:val="52"/>
                          <w:szCs w:val="52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5474970</wp:posOffset>
                </wp:positionH>
                <wp:positionV relativeFrom="paragraph">
                  <wp:posOffset>938530</wp:posOffset>
                </wp:positionV>
                <wp:extent cx="154305" cy="752475"/>
                <wp:effectExtent l="7620" t="5080" r="9525" b="1397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4305" cy="752475"/>
                        </a:xfrm>
                        <a:prstGeom prst="rightBrace">
                          <a:avLst>
                            <a:gd name="adj1" fmla="val 4063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88" style="position:absolute;margin-left:431.1pt;margin-top:73.9pt;width:12.15pt;height:59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"/>
            </w:pict>
          </mc:Fallback>
        </mc:AlternateContent>
      </w:r>
      <w:r w:rsidR="00CE7247" w:rsidRPr="008E57E1">
        <w:rPr>
          <w:rFonts w:ascii="Cambria" w:hAnsi="Cambria"/>
        </w:rPr>
        <w:t xml:space="preserve"> </w:t>
      </w:r>
    </w:p>
    <w:p w:rsidR="004F6D2A" w:rsidRPr="008E57E1" w:rsidRDefault="000B3FB5" w:rsidP="004F6D2A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166370</wp:posOffset>
                </wp:positionV>
                <wp:extent cx="5649595" cy="970915"/>
                <wp:effectExtent l="6350" t="13970" r="30480" b="3429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970915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21D4F" w:rsidRPr="004007F1" w:rsidRDefault="00643A2C" w:rsidP="004007F1">
                            <w:pPr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18"/>
                              </w:rPr>
                              <w:t xml:space="preserve">3: Staircase of Complexity: 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In order to prepare students for the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complexity of college and career ready texts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, each grade level requires a “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step” of growth on the “staircase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”. Students read the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central, grade appropriate text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around which instruction is centered. Teachers are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patient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, create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more time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and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space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in the curriculum for this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close and careful reading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, and provide appropriate and necessary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scaffolding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and 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supports</w:t>
                            </w:r>
                            <w:r w:rsidR="00221D4F" w:rsidRPr="004007F1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so that it is possible for students reading below grade level. </w:t>
                            </w:r>
                          </w:p>
                          <w:p w:rsidR="00FE595B" w:rsidRPr="0042313D" w:rsidRDefault="00FE595B" w:rsidP="004007F1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39" type="#_x0000_t176" style="position:absolute;margin-left:-13pt;margin-top:13.1pt;width:444.85pt;height:76.4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" fillcolor="#ffc000">
                <v:shadow on="t"/>
                <v:textbox>
                  <w:txbxContent>
                    <w:p w:rsidR="00221D4F" w:rsidRPr="004007F1" w:rsidRDefault="00643A2C" w:rsidP="004007F1">
                      <w:pPr>
                        <w:rPr>
                          <w:rFonts w:ascii="Cambria" w:hAnsi="Cambria" w:cs="Helvetica"/>
                          <w:sz w:val="18"/>
                          <w:szCs w:val="18"/>
                        </w:rPr>
                      </w:pPr>
                      <w:r>
                        <w:rPr>
                          <w:rFonts w:ascii="Cambria" w:hAnsi="Cambria" w:cs="Helvetica"/>
                          <w:b/>
                          <w:bCs/>
                          <w:sz w:val="20"/>
                          <w:szCs w:val="18"/>
                        </w:rPr>
                        <w:t xml:space="preserve">3: Staircase of Complexity:  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In order to prepare students for the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complexity of college and career ready texts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, each grade level requires a “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step” of growth on the “staircase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”. Students read the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central, grade appropriate text 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around which instruction is centered. Teachers are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patient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, create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 more time 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and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 space 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in the curriculum for this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close and careful reading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, and provide appropriate and necessary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scaffolding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and </w:t>
                      </w:r>
                      <w:r w:rsidR="00221D4F" w:rsidRPr="004007F1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supports</w:t>
                      </w:r>
                      <w:r w:rsidR="00221D4F" w:rsidRPr="004007F1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so that it is possible for students reading below grade level. </w:t>
                      </w:r>
                    </w:p>
                    <w:p w:rsidR="00FE595B" w:rsidRPr="0042313D" w:rsidRDefault="00FE595B" w:rsidP="004007F1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1137920</wp:posOffset>
                </wp:positionV>
                <wp:extent cx="5649595" cy="882015"/>
                <wp:effectExtent l="6350" t="13970" r="30480" b="27940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882015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221D4F" w:rsidRPr="004D7F3F" w:rsidRDefault="00221D4F" w:rsidP="007C4965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</w:pP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22"/>
                              </w:rPr>
                              <w:t>6: Academic Vocabulary: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Students constantly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build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the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vocabulary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they need to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access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grade level complex texts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. By focusing strategically on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comprehension of pivotal and commonly found words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(such as “discourse,” “generation,” “theory,” and “principled”) and less on esoteric literary terms (such as “onomatopoeia” or “homonym”), teachers 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>constantly build students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’</w:t>
                            </w:r>
                            <w:r w:rsidRPr="004D7F3F">
                              <w:rPr>
                                <w:rFonts w:ascii="Cambria" w:hAnsi="Cambria" w:cs="Helvetica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ability to access more complex texts</w:t>
                            </w:r>
                            <w:r w:rsidRPr="004D7F3F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across the content areas.</w:t>
                            </w:r>
                          </w:p>
                          <w:p w:rsidR="002F0038" w:rsidRPr="004D7F3F" w:rsidRDefault="002F0038" w:rsidP="00DF232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b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40" type="#_x0000_t176" style="position:absolute;margin-left:-13pt;margin-top:89.6pt;width:444.85pt;height:69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" fillcolor="#ffc000">
                <v:shadow on="t"/>
                <v:textbox>
                  <w:txbxContent>
                    <w:p w:rsidR="00221D4F" w:rsidRPr="004D7F3F" w:rsidRDefault="00221D4F" w:rsidP="007C4965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sz w:val="18"/>
                          <w:szCs w:val="18"/>
                        </w:rPr>
                      </w:pP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20"/>
                          <w:szCs w:val="22"/>
                        </w:rPr>
                        <w:t>6: Academic Vocabulary:</w:t>
                      </w:r>
                      <w:r w:rsidRPr="004D7F3F">
                        <w:rPr>
                          <w:rFonts w:ascii="Cambria" w:hAnsi="Cambria" w:cs="Helvetica"/>
                          <w:b/>
                          <w:sz w:val="20"/>
                          <w:szCs w:val="22"/>
                        </w:rPr>
                        <w:t xml:space="preserve"> 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Students constantly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build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the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vocabulary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they need to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access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grade level complex texts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. By focusing strategically on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comprehension of pivotal and commonly found words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(such as “discourse,” “generation,” “theory,” and “principled”) and less on esoteric literary terms (such as “onomatopoeia” or “homonym”), teachers 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>constantly build students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’</w:t>
                      </w:r>
                      <w:r w:rsidRPr="004D7F3F">
                        <w:rPr>
                          <w:rFonts w:ascii="Cambria" w:hAnsi="Cambria" w:cs="Helvetica"/>
                          <w:b/>
                          <w:bCs/>
                          <w:sz w:val="18"/>
                          <w:szCs w:val="18"/>
                        </w:rPr>
                        <w:t xml:space="preserve"> ability to access more complex texts</w:t>
                      </w:r>
                      <w:r w:rsidRPr="004D7F3F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across the content areas.</w:t>
                      </w:r>
                    </w:p>
                    <w:p w:rsidR="002F0038" w:rsidRPr="004D7F3F" w:rsidRDefault="002F0038" w:rsidP="00DF232D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b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4F6D2A" w:rsidRPr="008E57E1" w:rsidRDefault="004F6D2A" w:rsidP="004F6D2A">
      <w:pPr>
        <w:rPr>
          <w:rFonts w:ascii="Cambria" w:hAnsi="Cambria"/>
        </w:rPr>
      </w:pPr>
    </w:p>
    <w:p w:rsidR="00F5572B" w:rsidRPr="00515983" w:rsidRDefault="00F5572B" w:rsidP="00515983">
      <w:pPr>
        <w:rPr>
          <w:rFonts w:ascii="Cambria" w:hAnsi="Cambria"/>
        </w:rPr>
      </w:pPr>
    </w:p>
    <w:p w:rsidR="00DC6EE4" w:rsidRPr="00DC6EE4" w:rsidRDefault="000B3FB5" w:rsidP="00DC6EE4">
      <w:pPr>
        <w:jc w:val="center"/>
        <w:outlineLvl w:val="0"/>
        <w:rPr>
          <w:rFonts w:ascii="Cambria" w:hAnsi="Cambria"/>
          <w:b/>
          <w:sz w:val="28"/>
          <w:szCs w:val="20"/>
        </w:rPr>
      </w:pPr>
      <w:r>
        <w:rPr>
          <w:rFonts w:ascii="Cambria" w:hAnsi="Cambria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column">
                  <wp:posOffset>5560695</wp:posOffset>
                </wp:positionH>
                <wp:positionV relativeFrom="paragraph">
                  <wp:posOffset>4845050</wp:posOffset>
                </wp:positionV>
                <wp:extent cx="325755" cy="367665"/>
                <wp:effectExtent l="0" t="0" r="0" b="0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EE4" w:rsidRPr="0082745F" w:rsidRDefault="00DC6EE4" w:rsidP="00DC6EE4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41" type="#_x0000_t202" style="position:absolute;left:0;text-align:left;margin-left:437.85pt;margin-top:381.5pt;width:25.65pt;height:28.95pt;z-index:-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" stroked="f">
                <v:textbox>
                  <w:txbxContent>
                    <w:p w:rsidR="00DC6EE4" w:rsidRPr="0082745F" w:rsidRDefault="00DC6EE4" w:rsidP="00DC6EE4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6042660</wp:posOffset>
                </wp:positionV>
                <wp:extent cx="5649595" cy="929640"/>
                <wp:effectExtent l="6350" t="13335" r="30480" b="28575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9595" cy="929640"/>
                        </a:xfrm>
                        <a:prstGeom prst="flowChartAlternateProcess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DC6EE4" w:rsidRPr="00237B13" w:rsidRDefault="00DC6EE4" w:rsidP="00980539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ind w:left="0"/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</w:pPr>
                            <w:r w:rsidRPr="00237B13"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22"/>
                              </w:rPr>
                              <w:t xml:space="preserve">6: </w:t>
                            </w:r>
                            <w:r w:rsidR="009F6D12" w:rsidRPr="00237B13"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22"/>
                              </w:rPr>
                              <w:t>Dua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22"/>
                              </w:rPr>
                              <w:t>l Intensity</w:t>
                            </w:r>
                            <w:r w:rsidRPr="00237B13">
                              <w:rPr>
                                <w:rFonts w:ascii="Cambria" w:hAnsi="Cambria" w:cs="Helvetica"/>
                                <w:b/>
                                <w:bCs/>
                                <w:sz w:val="20"/>
                                <w:szCs w:val="22"/>
                              </w:rPr>
                              <w:t>:</w:t>
                            </w:r>
                            <w:r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Students are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>practicing and understanding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. There is more than a balance between these two things in the classroom – both are occurring with intensity. Teachers create opportunities for students to participate in “drills” and make use of those skills through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>extended application of math concepts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. The amount of time and energy spent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>practicing and understanding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learning environments is driven by the specific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>mathematical concept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 xml:space="preserve"> and therefore, varies throughout the given school</w:t>
                            </w:r>
                            <w:r w:rsidR="00B70E1F" w:rsidRPr="00237B13">
                              <w:rPr>
                                <w:rFonts w:ascii="Cambria" w:hAnsi="Cambria" w:cs="Helvetica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80539" w:rsidRPr="00237B13">
                              <w:rPr>
                                <w:rFonts w:ascii="Cambria" w:hAnsi="Cambria" w:cs="Helvetica"/>
                                <w:sz w:val="18"/>
                                <w:szCs w:val="18"/>
                              </w:rPr>
                              <w:t>year.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42" type="#_x0000_t176" style="position:absolute;left:0;text-align:left;margin-left:-12.25pt;margin-top:475.8pt;width:444.85pt;height:73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" fillcolor="#ffc000">
                <v:shadow on="t"/>
                <v:textbox>
                  <w:txbxContent>
                    <w:p w:rsidR="00DC6EE4" w:rsidRPr="00237B13" w:rsidRDefault="00DC6EE4" w:rsidP="00980539">
                      <w:pPr>
                        <w:pStyle w:val="ListParagraph"/>
                        <w:autoSpaceDE w:val="0"/>
                        <w:autoSpaceDN w:val="0"/>
                        <w:adjustRightInd w:val="0"/>
                        <w:ind w:left="0"/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</w:pPr>
                      <w:r w:rsidRPr="00237B13">
                        <w:rPr>
                          <w:rFonts w:ascii="Cambria" w:hAnsi="Cambria" w:cs="Helvetica"/>
                          <w:b/>
                          <w:bCs/>
                          <w:sz w:val="20"/>
                          <w:szCs w:val="22"/>
                        </w:rPr>
                        <w:t xml:space="preserve">6: </w:t>
                      </w:r>
                      <w:r w:rsidR="009F6D12" w:rsidRPr="00237B13">
                        <w:rPr>
                          <w:rFonts w:ascii="Cambria" w:hAnsi="Cambria" w:cs="Helvetica"/>
                          <w:b/>
                          <w:bCs/>
                          <w:sz w:val="20"/>
                          <w:szCs w:val="22"/>
                        </w:rPr>
                        <w:t>Dua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bCs/>
                          <w:sz w:val="20"/>
                          <w:szCs w:val="22"/>
                        </w:rPr>
                        <w:t>l Intensity</w:t>
                      </w:r>
                      <w:r w:rsidRPr="00237B13">
                        <w:rPr>
                          <w:rFonts w:ascii="Cambria" w:hAnsi="Cambria" w:cs="Helvetica"/>
                          <w:b/>
                          <w:bCs/>
                          <w:sz w:val="20"/>
                          <w:szCs w:val="22"/>
                        </w:rPr>
                        <w:t>:</w:t>
                      </w:r>
                      <w:r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Students are 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>practicing and understanding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. There is more than a balance between these two things in the classroom – both are occurring with intensity. Teachers create opportunities for students to participate in “drills” and make use of those skills through 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>extended application of math concepts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. The amount of time and energy spent 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>practicing and understanding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learning environments is driven by the specific </w:t>
                      </w:r>
                      <w:r w:rsidR="00980539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>mathematical concept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 xml:space="preserve"> and therefore, varies throughout the given school</w:t>
                      </w:r>
                      <w:r w:rsidR="00B70E1F" w:rsidRPr="00237B13">
                        <w:rPr>
                          <w:rFonts w:ascii="Cambria" w:hAnsi="Cambria" w:cs="Helvetica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980539" w:rsidRPr="00237B13">
                        <w:rPr>
                          <w:rFonts w:ascii="Cambria" w:hAnsi="Cambria" w:cs="Helvetica"/>
                          <w:sz w:val="18"/>
                          <w:szCs w:val="18"/>
                        </w:rPr>
                        <w:t>year.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2419350</wp:posOffset>
                </wp:positionV>
                <wp:extent cx="325755" cy="367665"/>
                <wp:effectExtent l="0" t="0" r="0" b="3810"/>
                <wp:wrapNone/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EE4" w:rsidRPr="0082745F" w:rsidRDefault="00DC6EE4" w:rsidP="00DC6EE4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3" type="#_x0000_t202" style="position:absolute;left:0;text-align:left;margin-left:435.6pt;margin-top:190.5pt;width:25.65pt;height:28.9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" stroked="f">
                <v:textbox>
                  <w:txbxContent>
                    <w:p w:rsidR="00DC6EE4" w:rsidRPr="0082745F" w:rsidRDefault="00DC6EE4" w:rsidP="00DC6EE4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mbria" w:hAnsi="Cambria"/>
          <w:noProof/>
          <w:sz w:val="44"/>
          <w:szCs w:val="48"/>
        </w:rPr>
        <mc:AlternateContent>
          <mc:Choice Requires="wps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1403985</wp:posOffset>
                </wp:positionV>
                <wp:extent cx="325755" cy="367665"/>
                <wp:effectExtent l="0" t="3810" r="0" b="0"/>
                <wp:wrapNone/>
                <wp:docPr id="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6EE4" w:rsidRPr="0082745F" w:rsidRDefault="00DC6EE4" w:rsidP="00DC6EE4">
                            <w:pPr>
                              <w:rPr>
                                <w:rFonts w:ascii="Arial" w:hAnsi="Arial" w:cs="Arial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44" type="#_x0000_t202" style="position:absolute;left:0;text-align:left;margin-left:435.6pt;margin-top:110.55pt;width:25.65pt;height:28.95pt;z-index:-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" stroked="f">
                <v:textbox>
                  <w:txbxContent>
                    <w:p w:rsidR="00DC6EE4" w:rsidRPr="0082745F" w:rsidRDefault="00DC6EE4" w:rsidP="00DC6EE4">
                      <w:pPr>
                        <w:rPr>
                          <w:rFonts w:ascii="Arial" w:hAnsi="Arial" w:cs="Arial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C6EE4" w:rsidRPr="00DC6EE4" w:rsidSect="006F0B2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BCA" w:rsidRDefault="007C3BCA" w:rsidP="0082745F">
      <w:r>
        <w:separator/>
      </w:r>
    </w:p>
  </w:endnote>
  <w:endnote w:type="continuationSeparator" w:id="0">
    <w:p w:rsidR="007C3BCA" w:rsidRDefault="007C3BCA" w:rsidP="0082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BCA" w:rsidRDefault="007C3BCA" w:rsidP="0082745F">
      <w:r>
        <w:separator/>
      </w:r>
    </w:p>
  </w:footnote>
  <w:footnote w:type="continuationSeparator" w:id="0">
    <w:p w:rsidR="007C3BCA" w:rsidRDefault="007C3BCA" w:rsidP="00827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3A04"/>
    <w:multiLevelType w:val="hybridMultilevel"/>
    <w:tmpl w:val="F092C17E"/>
    <w:lvl w:ilvl="0" w:tplc="B38A343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DE08634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3FE8F2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742CC9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1338C0E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56E0D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A22B91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F44611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B0055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11966E22"/>
    <w:multiLevelType w:val="hybridMultilevel"/>
    <w:tmpl w:val="B24A66D8"/>
    <w:lvl w:ilvl="0" w:tplc="C78CC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68C9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9C87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2CCC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92F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CC2B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31460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64C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1CCD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0635AD"/>
    <w:multiLevelType w:val="hybridMultilevel"/>
    <w:tmpl w:val="B8D8C150"/>
    <w:lvl w:ilvl="0" w:tplc="D1309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4F4FE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D67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38A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B0AB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CE0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AEE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745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4D699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60431A"/>
    <w:multiLevelType w:val="hybridMultilevel"/>
    <w:tmpl w:val="FD928B38"/>
    <w:lvl w:ilvl="0" w:tplc="56B0FF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8AB9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30C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202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C6A2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BE3E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BE1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04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55C6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FE3D48"/>
    <w:multiLevelType w:val="hybridMultilevel"/>
    <w:tmpl w:val="7C6A77E2"/>
    <w:lvl w:ilvl="0" w:tplc="B58A25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A221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EC24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E4AD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4A17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DC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6DC4C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64E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CEA1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7F76C1A"/>
    <w:multiLevelType w:val="hybridMultilevel"/>
    <w:tmpl w:val="3EF80AD2"/>
    <w:lvl w:ilvl="0" w:tplc="7618F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92A6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1EF0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C4DC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2AE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462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56BC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78C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82D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6411B6E"/>
    <w:multiLevelType w:val="hybridMultilevel"/>
    <w:tmpl w:val="03B219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6303D0"/>
    <w:multiLevelType w:val="hybridMultilevel"/>
    <w:tmpl w:val="E332A41A"/>
    <w:lvl w:ilvl="0" w:tplc="1EFAB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9A30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D80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849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B46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4CE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CC8A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DDC8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12E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63F2DF6"/>
    <w:multiLevelType w:val="hybridMultilevel"/>
    <w:tmpl w:val="FBDA6A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B82566"/>
    <w:multiLevelType w:val="hybridMultilevel"/>
    <w:tmpl w:val="D8608A2C"/>
    <w:lvl w:ilvl="0" w:tplc="4E74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D81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20D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AC7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F2A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7C01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82B6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FA2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4A5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227357"/>
    <w:multiLevelType w:val="hybridMultilevel"/>
    <w:tmpl w:val="1CBE14F4"/>
    <w:lvl w:ilvl="0" w:tplc="4F2848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D24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D2C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D88C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A60D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9E2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22D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AAE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786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60D088A"/>
    <w:multiLevelType w:val="hybridMultilevel"/>
    <w:tmpl w:val="A56EFAFA"/>
    <w:lvl w:ilvl="0" w:tplc="ED7C74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E66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661B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9AC0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1A7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D467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EEA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CEF7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BCA2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56AF3E1C"/>
    <w:multiLevelType w:val="hybridMultilevel"/>
    <w:tmpl w:val="F432B500"/>
    <w:lvl w:ilvl="0" w:tplc="7750B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12E1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8E5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D0B8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008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087C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606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30EE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9E4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8A3218F"/>
    <w:multiLevelType w:val="hybridMultilevel"/>
    <w:tmpl w:val="22684876"/>
    <w:lvl w:ilvl="0" w:tplc="2466BF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BE5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52A2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94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60F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324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44D0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26E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BC8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2FF2233"/>
    <w:multiLevelType w:val="hybridMultilevel"/>
    <w:tmpl w:val="66649290"/>
    <w:lvl w:ilvl="0" w:tplc="0930D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4234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449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1AAB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DEC5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5C75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96C4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E09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AEE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65B05BD1"/>
    <w:multiLevelType w:val="hybridMultilevel"/>
    <w:tmpl w:val="6500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A733AE"/>
    <w:multiLevelType w:val="hybridMultilevel"/>
    <w:tmpl w:val="917823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C210D0E"/>
    <w:multiLevelType w:val="hybridMultilevel"/>
    <w:tmpl w:val="F236A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F961E78"/>
    <w:multiLevelType w:val="hybridMultilevel"/>
    <w:tmpl w:val="3CA63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CD252A"/>
    <w:multiLevelType w:val="hybridMultilevel"/>
    <w:tmpl w:val="F7AC147C"/>
    <w:lvl w:ilvl="0" w:tplc="21A054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1BC17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72AE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145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D89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6AD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2A7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94F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16F1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5"/>
  </w:num>
  <w:num w:numId="5">
    <w:abstractNumId w:val="8"/>
  </w:num>
  <w:num w:numId="6">
    <w:abstractNumId w:val="18"/>
  </w:num>
  <w:num w:numId="7">
    <w:abstractNumId w:val="16"/>
  </w:num>
  <w:num w:numId="8">
    <w:abstractNumId w:val="6"/>
  </w:num>
  <w:num w:numId="9">
    <w:abstractNumId w:val="17"/>
  </w:num>
  <w:num w:numId="10">
    <w:abstractNumId w:val="5"/>
  </w:num>
  <w:num w:numId="11">
    <w:abstractNumId w:val="7"/>
  </w:num>
  <w:num w:numId="12">
    <w:abstractNumId w:val="11"/>
  </w:num>
  <w:num w:numId="13">
    <w:abstractNumId w:val="14"/>
  </w:num>
  <w:num w:numId="14">
    <w:abstractNumId w:val="1"/>
  </w:num>
  <w:num w:numId="15">
    <w:abstractNumId w:val="9"/>
  </w:num>
  <w:num w:numId="16">
    <w:abstractNumId w:val="3"/>
  </w:num>
  <w:num w:numId="17">
    <w:abstractNumId w:val="2"/>
  </w:num>
  <w:num w:numId="18">
    <w:abstractNumId w:val="12"/>
  </w:num>
  <w:num w:numId="19">
    <w:abstractNumId w:val="13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2E"/>
    <w:rsid w:val="00000407"/>
    <w:rsid w:val="00000469"/>
    <w:rsid w:val="00003350"/>
    <w:rsid w:val="00005E9A"/>
    <w:rsid w:val="00007427"/>
    <w:rsid w:val="00010248"/>
    <w:rsid w:val="00011ABD"/>
    <w:rsid w:val="0002034F"/>
    <w:rsid w:val="00020B78"/>
    <w:rsid w:val="00024C47"/>
    <w:rsid w:val="00027A03"/>
    <w:rsid w:val="00030929"/>
    <w:rsid w:val="00031021"/>
    <w:rsid w:val="000320CA"/>
    <w:rsid w:val="0003484D"/>
    <w:rsid w:val="00034C07"/>
    <w:rsid w:val="00037242"/>
    <w:rsid w:val="00041D74"/>
    <w:rsid w:val="00042B28"/>
    <w:rsid w:val="00043EDE"/>
    <w:rsid w:val="000629F6"/>
    <w:rsid w:val="00062C9C"/>
    <w:rsid w:val="000654AC"/>
    <w:rsid w:val="00067B79"/>
    <w:rsid w:val="00071ECC"/>
    <w:rsid w:val="000726C3"/>
    <w:rsid w:val="00074ED5"/>
    <w:rsid w:val="0007624A"/>
    <w:rsid w:val="00076C1F"/>
    <w:rsid w:val="0007765E"/>
    <w:rsid w:val="00080C9B"/>
    <w:rsid w:val="00082D3E"/>
    <w:rsid w:val="000838CD"/>
    <w:rsid w:val="00083F46"/>
    <w:rsid w:val="00086CA7"/>
    <w:rsid w:val="00086D95"/>
    <w:rsid w:val="00090381"/>
    <w:rsid w:val="00092FF2"/>
    <w:rsid w:val="000967CA"/>
    <w:rsid w:val="000A2CB8"/>
    <w:rsid w:val="000A2D9B"/>
    <w:rsid w:val="000A3C2F"/>
    <w:rsid w:val="000A5DA2"/>
    <w:rsid w:val="000A69DB"/>
    <w:rsid w:val="000B3FB5"/>
    <w:rsid w:val="000B57DB"/>
    <w:rsid w:val="000B657F"/>
    <w:rsid w:val="000C2372"/>
    <w:rsid w:val="000C2B52"/>
    <w:rsid w:val="000C3BC4"/>
    <w:rsid w:val="000C7D78"/>
    <w:rsid w:val="000D07A3"/>
    <w:rsid w:val="000D2ED2"/>
    <w:rsid w:val="000D742A"/>
    <w:rsid w:val="000E110C"/>
    <w:rsid w:val="000E1F6F"/>
    <w:rsid w:val="000E4327"/>
    <w:rsid w:val="000F1F14"/>
    <w:rsid w:val="000F733A"/>
    <w:rsid w:val="000F7D83"/>
    <w:rsid w:val="00101491"/>
    <w:rsid w:val="00103EE1"/>
    <w:rsid w:val="001077E7"/>
    <w:rsid w:val="00107ACF"/>
    <w:rsid w:val="001116AE"/>
    <w:rsid w:val="00115330"/>
    <w:rsid w:val="00116B35"/>
    <w:rsid w:val="00117768"/>
    <w:rsid w:val="00117E17"/>
    <w:rsid w:val="001233C9"/>
    <w:rsid w:val="00125479"/>
    <w:rsid w:val="00126BC9"/>
    <w:rsid w:val="0013029C"/>
    <w:rsid w:val="00136403"/>
    <w:rsid w:val="00140428"/>
    <w:rsid w:val="00140A0E"/>
    <w:rsid w:val="00143111"/>
    <w:rsid w:val="00146541"/>
    <w:rsid w:val="00147904"/>
    <w:rsid w:val="001512A6"/>
    <w:rsid w:val="00154B67"/>
    <w:rsid w:val="00161A11"/>
    <w:rsid w:val="00162F4E"/>
    <w:rsid w:val="00166E05"/>
    <w:rsid w:val="00180CEE"/>
    <w:rsid w:val="00181D15"/>
    <w:rsid w:val="00184C5B"/>
    <w:rsid w:val="0018744C"/>
    <w:rsid w:val="00187D11"/>
    <w:rsid w:val="00190043"/>
    <w:rsid w:val="00192B22"/>
    <w:rsid w:val="0019506F"/>
    <w:rsid w:val="001957F3"/>
    <w:rsid w:val="00195B1D"/>
    <w:rsid w:val="0019643E"/>
    <w:rsid w:val="001A25AB"/>
    <w:rsid w:val="001A2E7F"/>
    <w:rsid w:val="001A37AD"/>
    <w:rsid w:val="001A4239"/>
    <w:rsid w:val="001B1CA3"/>
    <w:rsid w:val="001C0220"/>
    <w:rsid w:val="001C481B"/>
    <w:rsid w:val="001C4B50"/>
    <w:rsid w:val="001C4C12"/>
    <w:rsid w:val="001C6818"/>
    <w:rsid w:val="001D20CD"/>
    <w:rsid w:val="001D2881"/>
    <w:rsid w:val="001D64B7"/>
    <w:rsid w:val="001E1CAA"/>
    <w:rsid w:val="001F15DF"/>
    <w:rsid w:val="001F434C"/>
    <w:rsid w:val="001F47B0"/>
    <w:rsid w:val="00201C53"/>
    <w:rsid w:val="002057FD"/>
    <w:rsid w:val="002072F5"/>
    <w:rsid w:val="00214522"/>
    <w:rsid w:val="00214FB4"/>
    <w:rsid w:val="00217B84"/>
    <w:rsid w:val="00221D4F"/>
    <w:rsid w:val="00223627"/>
    <w:rsid w:val="00224ACC"/>
    <w:rsid w:val="00227AF3"/>
    <w:rsid w:val="00230283"/>
    <w:rsid w:val="0023039D"/>
    <w:rsid w:val="00230C0A"/>
    <w:rsid w:val="0023329F"/>
    <w:rsid w:val="00233329"/>
    <w:rsid w:val="00235279"/>
    <w:rsid w:val="00235524"/>
    <w:rsid w:val="00237B13"/>
    <w:rsid w:val="00244F6F"/>
    <w:rsid w:val="00245A51"/>
    <w:rsid w:val="00245A95"/>
    <w:rsid w:val="00246B3E"/>
    <w:rsid w:val="0024748E"/>
    <w:rsid w:val="00253970"/>
    <w:rsid w:val="002548F1"/>
    <w:rsid w:val="002605EF"/>
    <w:rsid w:val="002606B7"/>
    <w:rsid w:val="0026210D"/>
    <w:rsid w:val="002675CB"/>
    <w:rsid w:val="00267670"/>
    <w:rsid w:val="00272C5D"/>
    <w:rsid w:val="00272CCE"/>
    <w:rsid w:val="002739FF"/>
    <w:rsid w:val="00273C1E"/>
    <w:rsid w:val="0027687C"/>
    <w:rsid w:val="002803F0"/>
    <w:rsid w:val="00280D7C"/>
    <w:rsid w:val="002833D8"/>
    <w:rsid w:val="00283BBF"/>
    <w:rsid w:val="00284228"/>
    <w:rsid w:val="00284929"/>
    <w:rsid w:val="0028590C"/>
    <w:rsid w:val="00290B4C"/>
    <w:rsid w:val="00296208"/>
    <w:rsid w:val="00297F9F"/>
    <w:rsid w:val="002A0A98"/>
    <w:rsid w:val="002A2447"/>
    <w:rsid w:val="002A7B49"/>
    <w:rsid w:val="002B2794"/>
    <w:rsid w:val="002B337E"/>
    <w:rsid w:val="002B36AC"/>
    <w:rsid w:val="002B4C17"/>
    <w:rsid w:val="002C624C"/>
    <w:rsid w:val="002D6B0D"/>
    <w:rsid w:val="002F0038"/>
    <w:rsid w:val="002F106A"/>
    <w:rsid w:val="002F1BFC"/>
    <w:rsid w:val="002F3462"/>
    <w:rsid w:val="002F6EE6"/>
    <w:rsid w:val="00300CBA"/>
    <w:rsid w:val="00303559"/>
    <w:rsid w:val="00311B24"/>
    <w:rsid w:val="0032167E"/>
    <w:rsid w:val="00325174"/>
    <w:rsid w:val="003353E3"/>
    <w:rsid w:val="00337C4F"/>
    <w:rsid w:val="00340308"/>
    <w:rsid w:val="0034096D"/>
    <w:rsid w:val="003473F3"/>
    <w:rsid w:val="003503AD"/>
    <w:rsid w:val="003554CF"/>
    <w:rsid w:val="00355540"/>
    <w:rsid w:val="00361C31"/>
    <w:rsid w:val="003629F9"/>
    <w:rsid w:val="00364FF3"/>
    <w:rsid w:val="00370CD9"/>
    <w:rsid w:val="0037100D"/>
    <w:rsid w:val="00371684"/>
    <w:rsid w:val="00371ABB"/>
    <w:rsid w:val="00375103"/>
    <w:rsid w:val="003776C8"/>
    <w:rsid w:val="00381C5E"/>
    <w:rsid w:val="00381E92"/>
    <w:rsid w:val="00382535"/>
    <w:rsid w:val="0038622C"/>
    <w:rsid w:val="00386C5F"/>
    <w:rsid w:val="00392C54"/>
    <w:rsid w:val="003A1B3E"/>
    <w:rsid w:val="003A4123"/>
    <w:rsid w:val="003A4EBA"/>
    <w:rsid w:val="003A7C0E"/>
    <w:rsid w:val="003B032C"/>
    <w:rsid w:val="003B1222"/>
    <w:rsid w:val="003B34EC"/>
    <w:rsid w:val="003C47D1"/>
    <w:rsid w:val="003C5919"/>
    <w:rsid w:val="003C5BC4"/>
    <w:rsid w:val="003D2280"/>
    <w:rsid w:val="003D2621"/>
    <w:rsid w:val="003D3C3E"/>
    <w:rsid w:val="003D5469"/>
    <w:rsid w:val="003E0493"/>
    <w:rsid w:val="003E0776"/>
    <w:rsid w:val="003E080B"/>
    <w:rsid w:val="003E1FB7"/>
    <w:rsid w:val="003E3F44"/>
    <w:rsid w:val="003E7230"/>
    <w:rsid w:val="003E7274"/>
    <w:rsid w:val="003F14AF"/>
    <w:rsid w:val="003F27F8"/>
    <w:rsid w:val="003F2F07"/>
    <w:rsid w:val="003F694C"/>
    <w:rsid w:val="004007F1"/>
    <w:rsid w:val="00401D57"/>
    <w:rsid w:val="00402DE5"/>
    <w:rsid w:val="00405E81"/>
    <w:rsid w:val="00411493"/>
    <w:rsid w:val="004116C3"/>
    <w:rsid w:val="00417586"/>
    <w:rsid w:val="00420870"/>
    <w:rsid w:val="00422ECE"/>
    <w:rsid w:val="0042313D"/>
    <w:rsid w:val="00430E38"/>
    <w:rsid w:val="00430FAF"/>
    <w:rsid w:val="00433181"/>
    <w:rsid w:val="0043362E"/>
    <w:rsid w:val="004352B1"/>
    <w:rsid w:val="0044029E"/>
    <w:rsid w:val="004409D8"/>
    <w:rsid w:val="0044218A"/>
    <w:rsid w:val="00443E99"/>
    <w:rsid w:val="004478CC"/>
    <w:rsid w:val="00455620"/>
    <w:rsid w:val="00456718"/>
    <w:rsid w:val="0046047C"/>
    <w:rsid w:val="00460A6E"/>
    <w:rsid w:val="00461A68"/>
    <w:rsid w:val="0046535D"/>
    <w:rsid w:val="004662F4"/>
    <w:rsid w:val="00471970"/>
    <w:rsid w:val="00471FBE"/>
    <w:rsid w:val="00477941"/>
    <w:rsid w:val="00486F69"/>
    <w:rsid w:val="004943F0"/>
    <w:rsid w:val="00496546"/>
    <w:rsid w:val="004970BA"/>
    <w:rsid w:val="00497713"/>
    <w:rsid w:val="004A4258"/>
    <w:rsid w:val="004A59BC"/>
    <w:rsid w:val="004A62DF"/>
    <w:rsid w:val="004B1E24"/>
    <w:rsid w:val="004B2A14"/>
    <w:rsid w:val="004B31A9"/>
    <w:rsid w:val="004B3704"/>
    <w:rsid w:val="004B3A13"/>
    <w:rsid w:val="004B3AC7"/>
    <w:rsid w:val="004B5BBA"/>
    <w:rsid w:val="004B7C5F"/>
    <w:rsid w:val="004C0938"/>
    <w:rsid w:val="004C4432"/>
    <w:rsid w:val="004C603A"/>
    <w:rsid w:val="004C725E"/>
    <w:rsid w:val="004C7A62"/>
    <w:rsid w:val="004C7AEB"/>
    <w:rsid w:val="004D10D2"/>
    <w:rsid w:val="004D2068"/>
    <w:rsid w:val="004D3410"/>
    <w:rsid w:val="004D4496"/>
    <w:rsid w:val="004D5C8D"/>
    <w:rsid w:val="004D7F3F"/>
    <w:rsid w:val="004E10CF"/>
    <w:rsid w:val="004E2504"/>
    <w:rsid w:val="004E5437"/>
    <w:rsid w:val="004F1DEB"/>
    <w:rsid w:val="004F2787"/>
    <w:rsid w:val="004F6D2A"/>
    <w:rsid w:val="00500138"/>
    <w:rsid w:val="00502A13"/>
    <w:rsid w:val="005041E7"/>
    <w:rsid w:val="00511120"/>
    <w:rsid w:val="00514383"/>
    <w:rsid w:val="00515983"/>
    <w:rsid w:val="00517673"/>
    <w:rsid w:val="005179C9"/>
    <w:rsid w:val="00527084"/>
    <w:rsid w:val="005276C2"/>
    <w:rsid w:val="0053139E"/>
    <w:rsid w:val="00532779"/>
    <w:rsid w:val="0053594B"/>
    <w:rsid w:val="00536CDB"/>
    <w:rsid w:val="00536CF1"/>
    <w:rsid w:val="00537AD6"/>
    <w:rsid w:val="00543D1E"/>
    <w:rsid w:val="00551F7F"/>
    <w:rsid w:val="005527A8"/>
    <w:rsid w:val="005543A0"/>
    <w:rsid w:val="00556CBD"/>
    <w:rsid w:val="005601CB"/>
    <w:rsid w:val="0057076E"/>
    <w:rsid w:val="0057404C"/>
    <w:rsid w:val="00576531"/>
    <w:rsid w:val="00581698"/>
    <w:rsid w:val="0058266F"/>
    <w:rsid w:val="0058370B"/>
    <w:rsid w:val="00586216"/>
    <w:rsid w:val="00587820"/>
    <w:rsid w:val="005945FC"/>
    <w:rsid w:val="00597AAC"/>
    <w:rsid w:val="005A0463"/>
    <w:rsid w:val="005A1338"/>
    <w:rsid w:val="005A1953"/>
    <w:rsid w:val="005A2A87"/>
    <w:rsid w:val="005A2BF8"/>
    <w:rsid w:val="005B01A4"/>
    <w:rsid w:val="005B157B"/>
    <w:rsid w:val="005B3643"/>
    <w:rsid w:val="005B38E0"/>
    <w:rsid w:val="005C231F"/>
    <w:rsid w:val="005D2281"/>
    <w:rsid w:val="005D2368"/>
    <w:rsid w:val="005E4042"/>
    <w:rsid w:val="005E5157"/>
    <w:rsid w:val="005E5490"/>
    <w:rsid w:val="005F0AC7"/>
    <w:rsid w:val="005F2042"/>
    <w:rsid w:val="005F31D3"/>
    <w:rsid w:val="0060027E"/>
    <w:rsid w:val="0060700C"/>
    <w:rsid w:val="006071C6"/>
    <w:rsid w:val="00607514"/>
    <w:rsid w:val="006078CC"/>
    <w:rsid w:val="006113F2"/>
    <w:rsid w:val="00612B63"/>
    <w:rsid w:val="00613ED6"/>
    <w:rsid w:val="00614C92"/>
    <w:rsid w:val="0061518D"/>
    <w:rsid w:val="00621DA0"/>
    <w:rsid w:val="006231A3"/>
    <w:rsid w:val="006232EA"/>
    <w:rsid w:val="006270AB"/>
    <w:rsid w:val="00630C0F"/>
    <w:rsid w:val="00632C4D"/>
    <w:rsid w:val="00634905"/>
    <w:rsid w:val="00636DF2"/>
    <w:rsid w:val="00643873"/>
    <w:rsid w:val="00643A2C"/>
    <w:rsid w:val="006456DC"/>
    <w:rsid w:val="00645E4B"/>
    <w:rsid w:val="00660686"/>
    <w:rsid w:val="0066204D"/>
    <w:rsid w:val="00673ECA"/>
    <w:rsid w:val="0067593E"/>
    <w:rsid w:val="00681822"/>
    <w:rsid w:val="006819BB"/>
    <w:rsid w:val="00681CBF"/>
    <w:rsid w:val="00682709"/>
    <w:rsid w:val="00683E32"/>
    <w:rsid w:val="00686765"/>
    <w:rsid w:val="00690751"/>
    <w:rsid w:val="00691EAA"/>
    <w:rsid w:val="0069324C"/>
    <w:rsid w:val="0069555F"/>
    <w:rsid w:val="00696458"/>
    <w:rsid w:val="006A0012"/>
    <w:rsid w:val="006A3756"/>
    <w:rsid w:val="006A3AF1"/>
    <w:rsid w:val="006B0AF4"/>
    <w:rsid w:val="006B2DE4"/>
    <w:rsid w:val="006B523D"/>
    <w:rsid w:val="006B6B5E"/>
    <w:rsid w:val="006B71B9"/>
    <w:rsid w:val="006C360B"/>
    <w:rsid w:val="006C5645"/>
    <w:rsid w:val="006D0562"/>
    <w:rsid w:val="006D494E"/>
    <w:rsid w:val="006D63B8"/>
    <w:rsid w:val="006E1B0C"/>
    <w:rsid w:val="006E26EC"/>
    <w:rsid w:val="006E392C"/>
    <w:rsid w:val="006E62DD"/>
    <w:rsid w:val="006F004E"/>
    <w:rsid w:val="006F02E0"/>
    <w:rsid w:val="006F0B27"/>
    <w:rsid w:val="006F1069"/>
    <w:rsid w:val="006F583D"/>
    <w:rsid w:val="00700287"/>
    <w:rsid w:val="0070236B"/>
    <w:rsid w:val="00703756"/>
    <w:rsid w:val="007056C3"/>
    <w:rsid w:val="00707324"/>
    <w:rsid w:val="007256DC"/>
    <w:rsid w:val="00726630"/>
    <w:rsid w:val="00726907"/>
    <w:rsid w:val="00731960"/>
    <w:rsid w:val="00733813"/>
    <w:rsid w:val="007345C5"/>
    <w:rsid w:val="007364DC"/>
    <w:rsid w:val="007402E3"/>
    <w:rsid w:val="007455CC"/>
    <w:rsid w:val="00750B3E"/>
    <w:rsid w:val="00751F11"/>
    <w:rsid w:val="00756C9D"/>
    <w:rsid w:val="00756E90"/>
    <w:rsid w:val="00757CC4"/>
    <w:rsid w:val="00760B57"/>
    <w:rsid w:val="007610A4"/>
    <w:rsid w:val="007614BE"/>
    <w:rsid w:val="0076289C"/>
    <w:rsid w:val="00762FD3"/>
    <w:rsid w:val="007652C4"/>
    <w:rsid w:val="0076597A"/>
    <w:rsid w:val="00767FD2"/>
    <w:rsid w:val="00771FB0"/>
    <w:rsid w:val="00773277"/>
    <w:rsid w:val="00781EE2"/>
    <w:rsid w:val="00783C65"/>
    <w:rsid w:val="00784B3A"/>
    <w:rsid w:val="00784CB2"/>
    <w:rsid w:val="0078547A"/>
    <w:rsid w:val="007917FB"/>
    <w:rsid w:val="00795505"/>
    <w:rsid w:val="007956BC"/>
    <w:rsid w:val="007976E3"/>
    <w:rsid w:val="007A1AB2"/>
    <w:rsid w:val="007A2832"/>
    <w:rsid w:val="007A4670"/>
    <w:rsid w:val="007A4FC6"/>
    <w:rsid w:val="007B3393"/>
    <w:rsid w:val="007B65D9"/>
    <w:rsid w:val="007B6CFE"/>
    <w:rsid w:val="007B7B84"/>
    <w:rsid w:val="007C0851"/>
    <w:rsid w:val="007C37DF"/>
    <w:rsid w:val="007C3BCA"/>
    <w:rsid w:val="007C3F56"/>
    <w:rsid w:val="007C4965"/>
    <w:rsid w:val="007C70B7"/>
    <w:rsid w:val="007D0B99"/>
    <w:rsid w:val="007D30DF"/>
    <w:rsid w:val="007D4728"/>
    <w:rsid w:val="007D69D4"/>
    <w:rsid w:val="007E2153"/>
    <w:rsid w:val="007E58BC"/>
    <w:rsid w:val="007E7BD4"/>
    <w:rsid w:val="007F6318"/>
    <w:rsid w:val="0080154C"/>
    <w:rsid w:val="008052D3"/>
    <w:rsid w:val="00807D4C"/>
    <w:rsid w:val="0081166C"/>
    <w:rsid w:val="00817659"/>
    <w:rsid w:val="00822A8B"/>
    <w:rsid w:val="00823E9A"/>
    <w:rsid w:val="0082745F"/>
    <w:rsid w:val="00834C8C"/>
    <w:rsid w:val="00835573"/>
    <w:rsid w:val="008367B8"/>
    <w:rsid w:val="00837038"/>
    <w:rsid w:val="00845B8E"/>
    <w:rsid w:val="00847262"/>
    <w:rsid w:val="008515D8"/>
    <w:rsid w:val="008515EF"/>
    <w:rsid w:val="00852417"/>
    <w:rsid w:val="00855C84"/>
    <w:rsid w:val="00855E17"/>
    <w:rsid w:val="00860421"/>
    <w:rsid w:val="00863427"/>
    <w:rsid w:val="008644EE"/>
    <w:rsid w:val="008652C0"/>
    <w:rsid w:val="0087044F"/>
    <w:rsid w:val="00872845"/>
    <w:rsid w:val="00875EAD"/>
    <w:rsid w:val="00877B4A"/>
    <w:rsid w:val="00882DC1"/>
    <w:rsid w:val="00886003"/>
    <w:rsid w:val="00886AB6"/>
    <w:rsid w:val="00886BC0"/>
    <w:rsid w:val="00890298"/>
    <w:rsid w:val="00891B3C"/>
    <w:rsid w:val="00891E9C"/>
    <w:rsid w:val="00897F8E"/>
    <w:rsid w:val="008A21BA"/>
    <w:rsid w:val="008A446C"/>
    <w:rsid w:val="008A5862"/>
    <w:rsid w:val="008B3039"/>
    <w:rsid w:val="008B4C1B"/>
    <w:rsid w:val="008B6F2E"/>
    <w:rsid w:val="008B6FA0"/>
    <w:rsid w:val="008C2EAC"/>
    <w:rsid w:val="008C4AFA"/>
    <w:rsid w:val="008C4DAD"/>
    <w:rsid w:val="008C54FD"/>
    <w:rsid w:val="008C5EAC"/>
    <w:rsid w:val="008D084D"/>
    <w:rsid w:val="008D699E"/>
    <w:rsid w:val="008E0F52"/>
    <w:rsid w:val="008E15E8"/>
    <w:rsid w:val="008E420F"/>
    <w:rsid w:val="008E57E1"/>
    <w:rsid w:val="008F1461"/>
    <w:rsid w:val="008F237F"/>
    <w:rsid w:val="008F4E80"/>
    <w:rsid w:val="008F6089"/>
    <w:rsid w:val="008F743A"/>
    <w:rsid w:val="00901B53"/>
    <w:rsid w:val="00915C27"/>
    <w:rsid w:val="00916690"/>
    <w:rsid w:val="009169D2"/>
    <w:rsid w:val="009225E4"/>
    <w:rsid w:val="00927733"/>
    <w:rsid w:val="00931DDD"/>
    <w:rsid w:val="00935250"/>
    <w:rsid w:val="00942872"/>
    <w:rsid w:val="00943483"/>
    <w:rsid w:val="00947B55"/>
    <w:rsid w:val="00950F92"/>
    <w:rsid w:val="00952BBD"/>
    <w:rsid w:val="00954A7C"/>
    <w:rsid w:val="0095526F"/>
    <w:rsid w:val="009675F0"/>
    <w:rsid w:val="00971765"/>
    <w:rsid w:val="00971D0A"/>
    <w:rsid w:val="00973138"/>
    <w:rsid w:val="00973947"/>
    <w:rsid w:val="00975F6B"/>
    <w:rsid w:val="009773FF"/>
    <w:rsid w:val="00977615"/>
    <w:rsid w:val="00980539"/>
    <w:rsid w:val="00984334"/>
    <w:rsid w:val="00984647"/>
    <w:rsid w:val="00985CF4"/>
    <w:rsid w:val="00986519"/>
    <w:rsid w:val="00987441"/>
    <w:rsid w:val="00994EB6"/>
    <w:rsid w:val="009A02EA"/>
    <w:rsid w:val="009A730B"/>
    <w:rsid w:val="009B50B4"/>
    <w:rsid w:val="009C0D99"/>
    <w:rsid w:val="009C4D80"/>
    <w:rsid w:val="009C51D6"/>
    <w:rsid w:val="009C5F57"/>
    <w:rsid w:val="009C7874"/>
    <w:rsid w:val="009D1492"/>
    <w:rsid w:val="009D1DC7"/>
    <w:rsid w:val="009D2F8D"/>
    <w:rsid w:val="009D3356"/>
    <w:rsid w:val="009D34D1"/>
    <w:rsid w:val="009D615B"/>
    <w:rsid w:val="009D6AE3"/>
    <w:rsid w:val="009D7911"/>
    <w:rsid w:val="009E10F0"/>
    <w:rsid w:val="009E480F"/>
    <w:rsid w:val="009F0310"/>
    <w:rsid w:val="009F0A0B"/>
    <w:rsid w:val="009F2F93"/>
    <w:rsid w:val="009F45DD"/>
    <w:rsid w:val="009F6D12"/>
    <w:rsid w:val="00A009A2"/>
    <w:rsid w:val="00A045ED"/>
    <w:rsid w:val="00A04C7A"/>
    <w:rsid w:val="00A10CA9"/>
    <w:rsid w:val="00A14762"/>
    <w:rsid w:val="00A209C3"/>
    <w:rsid w:val="00A218BC"/>
    <w:rsid w:val="00A23F81"/>
    <w:rsid w:val="00A2532C"/>
    <w:rsid w:val="00A26D0D"/>
    <w:rsid w:val="00A275C9"/>
    <w:rsid w:val="00A31B93"/>
    <w:rsid w:val="00A33FC3"/>
    <w:rsid w:val="00A33FED"/>
    <w:rsid w:val="00A34CE4"/>
    <w:rsid w:val="00A34EF0"/>
    <w:rsid w:val="00A3602F"/>
    <w:rsid w:val="00A42976"/>
    <w:rsid w:val="00A42A35"/>
    <w:rsid w:val="00A51E8D"/>
    <w:rsid w:val="00A520BD"/>
    <w:rsid w:val="00A5256B"/>
    <w:rsid w:val="00A56886"/>
    <w:rsid w:val="00A57344"/>
    <w:rsid w:val="00A612B5"/>
    <w:rsid w:val="00A632EA"/>
    <w:rsid w:val="00A64B9B"/>
    <w:rsid w:val="00A65903"/>
    <w:rsid w:val="00A71022"/>
    <w:rsid w:val="00A71D53"/>
    <w:rsid w:val="00A73AD7"/>
    <w:rsid w:val="00A73CAA"/>
    <w:rsid w:val="00A85678"/>
    <w:rsid w:val="00A85B64"/>
    <w:rsid w:val="00A90E32"/>
    <w:rsid w:val="00A9398A"/>
    <w:rsid w:val="00A9638E"/>
    <w:rsid w:val="00AA302E"/>
    <w:rsid w:val="00AA36AE"/>
    <w:rsid w:val="00AA5A83"/>
    <w:rsid w:val="00AB113C"/>
    <w:rsid w:val="00AB3843"/>
    <w:rsid w:val="00AB3C06"/>
    <w:rsid w:val="00AB41DE"/>
    <w:rsid w:val="00AB5FAD"/>
    <w:rsid w:val="00AB7023"/>
    <w:rsid w:val="00AB7F08"/>
    <w:rsid w:val="00AC07BB"/>
    <w:rsid w:val="00AC33C4"/>
    <w:rsid w:val="00AD297C"/>
    <w:rsid w:val="00AD64A8"/>
    <w:rsid w:val="00AE0B2D"/>
    <w:rsid w:val="00AE0B83"/>
    <w:rsid w:val="00AE4B9F"/>
    <w:rsid w:val="00AF192D"/>
    <w:rsid w:val="00AF66D6"/>
    <w:rsid w:val="00AF71CC"/>
    <w:rsid w:val="00B006DA"/>
    <w:rsid w:val="00B00C92"/>
    <w:rsid w:val="00B051CF"/>
    <w:rsid w:val="00B100BD"/>
    <w:rsid w:val="00B13C84"/>
    <w:rsid w:val="00B14795"/>
    <w:rsid w:val="00B2232A"/>
    <w:rsid w:val="00B30557"/>
    <w:rsid w:val="00B342AF"/>
    <w:rsid w:val="00B3567E"/>
    <w:rsid w:val="00B356C7"/>
    <w:rsid w:val="00B4473E"/>
    <w:rsid w:val="00B449F6"/>
    <w:rsid w:val="00B45489"/>
    <w:rsid w:val="00B457E9"/>
    <w:rsid w:val="00B47DE2"/>
    <w:rsid w:val="00B51498"/>
    <w:rsid w:val="00B552C8"/>
    <w:rsid w:val="00B61594"/>
    <w:rsid w:val="00B63627"/>
    <w:rsid w:val="00B637F2"/>
    <w:rsid w:val="00B70E1F"/>
    <w:rsid w:val="00B723D4"/>
    <w:rsid w:val="00B73B00"/>
    <w:rsid w:val="00B74D1F"/>
    <w:rsid w:val="00B756FA"/>
    <w:rsid w:val="00B75E97"/>
    <w:rsid w:val="00B81025"/>
    <w:rsid w:val="00B817D6"/>
    <w:rsid w:val="00B82289"/>
    <w:rsid w:val="00B8238A"/>
    <w:rsid w:val="00B91D97"/>
    <w:rsid w:val="00B91E91"/>
    <w:rsid w:val="00B92602"/>
    <w:rsid w:val="00B93576"/>
    <w:rsid w:val="00B96248"/>
    <w:rsid w:val="00B964FA"/>
    <w:rsid w:val="00B96547"/>
    <w:rsid w:val="00BA3A6B"/>
    <w:rsid w:val="00BA59F8"/>
    <w:rsid w:val="00BA65DC"/>
    <w:rsid w:val="00BB0D79"/>
    <w:rsid w:val="00BB25F4"/>
    <w:rsid w:val="00BB50D9"/>
    <w:rsid w:val="00BC69B3"/>
    <w:rsid w:val="00BD15CB"/>
    <w:rsid w:val="00BD1A21"/>
    <w:rsid w:val="00BD5F3D"/>
    <w:rsid w:val="00BD73AF"/>
    <w:rsid w:val="00BE0731"/>
    <w:rsid w:val="00BE0A96"/>
    <w:rsid w:val="00BE0E7E"/>
    <w:rsid w:val="00BE741B"/>
    <w:rsid w:val="00BF4E6F"/>
    <w:rsid w:val="00BF6A3B"/>
    <w:rsid w:val="00C00182"/>
    <w:rsid w:val="00C01656"/>
    <w:rsid w:val="00C06F79"/>
    <w:rsid w:val="00C133F4"/>
    <w:rsid w:val="00C13798"/>
    <w:rsid w:val="00C15C08"/>
    <w:rsid w:val="00C23EB9"/>
    <w:rsid w:val="00C31B04"/>
    <w:rsid w:val="00C31BC9"/>
    <w:rsid w:val="00C35359"/>
    <w:rsid w:val="00C357D2"/>
    <w:rsid w:val="00C35E20"/>
    <w:rsid w:val="00C40274"/>
    <w:rsid w:val="00C45318"/>
    <w:rsid w:val="00C47583"/>
    <w:rsid w:val="00C5135A"/>
    <w:rsid w:val="00C5178A"/>
    <w:rsid w:val="00C5292F"/>
    <w:rsid w:val="00C52D27"/>
    <w:rsid w:val="00C568B3"/>
    <w:rsid w:val="00C56D2F"/>
    <w:rsid w:val="00C578C1"/>
    <w:rsid w:val="00C57AE4"/>
    <w:rsid w:val="00C57FA4"/>
    <w:rsid w:val="00C60456"/>
    <w:rsid w:val="00C61D89"/>
    <w:rsid w:val="00C64A42"/>
    <w:rsid w:val="00C679ED"/>
    <w:rsid w:val="00C73292"/>
    <w:rsid w:val="00C73E78"/>
    <w:rsid w:val="00C758F2"/>
    <w:rsid w:val="00C8241B"/>
    <w:rsid w:val="00C835D3"/>
    <w:rsid w:val="00CA2442"/>
    <w:rsid w:val="00CA6604"/>
    <w:rsid w:val="00CB17A1"/>
    <w:rsid w:val="00CB1B24"/>
    <w:rsid w:val="00CB2A7C"/>
    <w:rsid w:val="00CB5D08"/>
    <w:rsid w:val="00CB65A6"/>
    <w:rsid w:val="00CC0BC2"/>
    <w:rsid w:val="00CC1FD3"/>
    <w:rsid w:val="00CC21DD"/>
    <w:rsid w:val="00CC4655"/>
    <w:rsid w:val="00CC4CBF"/>
    <w:rsid w:val="00CD4355"/>
    <w:rsid w:val="00CD56E0"/>
    <w:rsid w:val="00CE1A97"/>
    <w:rsid w:val="00CE2426"/>
    <w:rsid w:val="00CE35EF"/>
    <w:rsid w:val="00CE52F6"/>
    <w:rsid w:val="00CE7247"/>
    <w:rsid w:val="00CF062E"/>
    <w:rsid w:val="00CF0CCF"/>
    <w:rsid w:val="00CF1546"/>
    <w:rsid w:val="00CF15A9"/>
    <w:rsid w:val="00CF2DFB"/>
    <w:rsid w:val="00CF3F4D"/>
    <w:rsid w:val="00D000CF"/>
    <w:rsid w:val="00D017A8"/>
    <w:rsid w:val="00D02E35"/>
    <w:rsid w:val="00D0480D"/>
    <w:rsid w:val="00D052A5"/>
    <w:rsid w:val="00D213CC"/>
    <w:rsid w:val="00D221EB"/>
    <w:rsid w:val="00D237C4"/>
    <w:rsid w:val="00D24596"/>
    <w:rsid w:val="00D245FB"/>
    <w:rsid w:val="00D262AA"/>
    <w:rsid w:val="00D339CF"/>
    <w:rsid w:val="00D371EA"/>
    <w:rsid w:val="00D43347"/>
    <w:rsid w:val="00D447F8"/>
    <w:rsid w:val="00D44A97"/>
    <w:rsid w:val="00D44C5B"/>
    <w:rsid w:val="00D44D3E"/>
    <w:rsid w:val="00D46330"/>
    <w:rsid w:val="00D46F4D"/>
    <w:rsid w:val="00D5183D"/>
    <w:rsid w:val="00D679B5"/>
    <w:rsid w:val="00D71119"/>
    <w:rsid w:val="00D71F58"/>
    <w:rsid w:val="00D72F50"/>
    <w:rsid w:val="00D75D3B"/>
    <w:rsid w:val="00D777C0"/>
    <w:rsid w:val="00D81C33"/>
    <w:rsid w:val="00D82C52"/>
    <w:rsid w:val="00D83117"/>
    <w:rsid w:val="00D8734B"/>
    <w:rsid w:val="00D91091"/>
    <w:rsid w:val="00D91A0B"/>
    <w:rsid w:val="00D93B45"/>
    <w:rsid w:val="00D94A1C"/>
    <w:rsid w:val="00D95698"/>
    <w:rsid w:val="00DA60AF"/>
    <w:rsid w:val="00DA787B"/>
    <w:rsid w:val="00DC22FF"/>
    <w:rsid w:val="00DC6C61"/>
    <w:rsid w:val="00DC6EE4"/>
    <w:rsid w:val="00DD08BB"/>
    <w:rsid w:val="00DD1273"/>
    <w:rsid w:val="00DD2E41"/>
    <w:rsid w:val="00DD32A7"/>
    <w:rsid w:val="00DD5567"/>
    <w:rsid w:val="00DD6A15"/>
    <w:rsid w:val="00DD6B1A"/>
    <w:rsid w:val="00DE0373"/>
    <w:rsid w:val="00DE5B54"/>
    <w:rsid w:val="00DF0D8F"/>
    <w:rsid w:val="00DF232D"/>
    <w:rsid w:val="00DF6EDE"/>
    <w:rsid w:val="00E00C46"/>
    <w:rsid w:val="00E017BC"/>
    <w:rsid w:val="00E02814"/>
    <w:rsid w:val="00E03D4D"/>
    <w:rsid w:val="00E17963"/>
    <w:rsid w:val="00E2290D"/>
    <w:rsid w:val="00E25937"/>
    <w:rsid w:val="00E37218"/>
    <w:rsid w:val="00E425CB"/>
    <w:rsid w:val="00E43332"/>
    <w:rsid w:val="00E43BCF"/>
    <w:rsid w:val="00E43F1A"/>
    <w:rsid w:val="00E44FEB"/>
    <w:rsid w:val="00E4662F"/>
    <w:rsid w:val="00E46EF5"/>
    <w:rsid w:val="00E52E4D"/>
    <w:rsid w:val="00E53355"/>
    <w:rsid w:val="00E55B3D"/>
    <w:rsid w:val="00E6092E"/>
    <w:rsid w:val="00E65FBC"/>
    <w:rsid w:val="00E7195F"/>
    <w:rsid w:val="00E72A70"/>
    <w:rsid w:val="00E73D0D"/>
    <w:rsid w:val="00E74BFB"/>
    <w:rsid w:val="00E82AC6"/>
    <w:rsid w:val="00E85439"/>
    <w:rsid w:val="00E93EC5"/>
    <w:rsid w:val="00E940A4"/>
    <w:rsid w:val="00E94E4D"/>
    <w:rsid w:val="00E9578B"/>
    <w:rsid w:val="00E95797"/>
    <w:rsid w:val="00E971F8"/>
    <w:rsid w:val="00EA132C"/>
    <w:rsid w:val="00EA2D31"/>
    <w:rsid w:val="00EA5816"/>
    <w:rsid w:val="00EB03E5"/>
    <w:rsid w:val="00EB17B8"/>
    <w:rsid w:val="00EB66C0"/>
    <w:rsid w:val="00EB6FA1"/>
    <w:rsid w:val="00EB7A2D"/>
    <w:rsid w:val="00EC119B"/>
    <w:rsid w:val="00EC25CD"/>
    <w:rsid w:val="00EC4135"/>
    <w:rsid w:val="00ED026A"/>
    <w:rsid w:val="00ED2A61"/>
    <w:rsid w:val="00ED3427"/>
    <w:rsid w:val="00ED5F4A"/>
    <w:rsid w:val="00ED6B05"/>
    <w:rsid w:val="00ED7A86"/>
    <w:rsid w:val="00EE1C61"/>
    <w:rsid w:val="00EE425A"/>
    <w:rsid w:val="00EE4376"/>
    <w:rsid w:val="00EE66C4"/>
    <w:rsid w:val="00EE7A27"/>
    <w:rsid w:val="00EF073A"/>
    <w:rsid w:val="00EF17E5"/>
    <w:rsid w:val="00EF3E5B"/>
    <w:rsid w:val="00F00CC0"/>
    <w:rsid w:val="00F02458"/>
    <w:rsid w:val="00F113AD"/>
    <w:rsid w:val="00F23C40"/>
    <w:rsid w:val="00F247F2"/>
    <w:rsid w:val="00F3160E"/>
    <w:rsid w:val="00F32149"/>
    <w:rsid w:val="00F347EA"/>
    <w:rsid w:val="00F36B66"/>
    <w:rsid w:val="00F37E63"/>
    <w:rsid w:val="00F4039F"/>
    <w:rsid w:val="00F42E3D"/>
    <w:rsid w:val="00F442D8"/>
    <w:rsid w:val="00F519F8"/>
    <w:rsid w:val="00F524E5"/>
    <w:rsid w:val="00F55365"/>
    <w:rsid w:val="00F554C2"/>
    <w:rsid w:val="00F5572B"/>
    <w:rsid w:val="00F55B0F"/>
    <w:rsid w:val="00F567D2"/>
    <w:rsid w:val="00F60CE2"/>
    <w:rsid w:val="00F649A1"/>
    <w:rsid w:val="00F65219"/>
    <w:rsid w:val="00F6561E"/>
    <w:rsid w:val="00F66D89"/>
    <w:rsid w:val="00F721F6"/>
    <w:rsid w:val="00F74CDA"/>
    <w:rsid w:val="00F766DF"/>
    <w:rsid w:val="00F83855"/>
    <w:rsid w:val="00F85CE6"/>
    <w:rsid w:val="00F93A36"/>
    <w:rsid w:val="00F94BB3"/>
    <w:rsid w:val="00F957CE"/>
    <w:rsid w:val="00FA15C2"/>
    <w:rsid w:val="00FA7E69"/>
    <w:rsid w:val="00FB0C42"/>
    <w:rsid w:val="00FB2879"/>
    <w:rsid w:val="00FB3699"/>
    <w:rsid w:val="00FB5288"/>
    <w:rsid w:val="00FC376E"/>
    <w:rsid w:val="00FD061E"/>
    <w:rsid w:val="00FD283B"/>
    <w:rsid w:val="00FD39CC"/>
    <w:rsid w:val="00FD3C63"/>
    <w:rsid w:val="00FD7872"/>
    <w:rsid w:val="00FE164D"/>
    <w:rsid w:val="00FE4186"/>
    <w:rsid w:val="00FE595B"/>
    <w:rsid w:val="00FF434C"/>
    <w:rsid w:val="00FF61CE"/>
    <w:rsid w:val="00FF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A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8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87820"/>
    <w:rPr>
      <w:b/>
      <w:bCs/>
    </w:rPr>
  </w:style>
  <w:style w:type="paragraph" w:styleId="DocumentMap">
    <w:name w:val="Document Map"/>
    <w:basedOn w:val="Normal"/>
    <w:link w:val="DocumentMapChar"/>
    <w:rsid w:val="001D64B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D64B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4F6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6D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27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745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27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45F"/>
    <w:rPr>
      <w:sz w:val="24"/>
      <w:szCs w:val="24"/>
    </w:rPr>
  </w:style>
  <w:style w:type="character" w:styleId="Hyperlink">
    <w:name w:val="Hyperlink"/>
    <w:basedOn w:val="DefaultParagraphFont"/>
    <w:rsid w:val="00AB38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A1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78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87820"/>
    <w:rPr>
      <w:b/>
      <w:bCs/>
    </w:rPr>
  </w:style>
  <w:style w:type="paragraph" w:styleId="DocumentMap">
    <w:name w:val="Document Map"/>
    <w:basedOn w:val="Normal"/>
    <w:link w:val="DocumentMapChar"/>
    <w:rsid w:val="001D64B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1D64B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rsid w:val="004F6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6D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274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2745F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8274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45F"/>
    <w:rPr>
      <w:sz w:val="24"/>
      <w:szCs w:val="24"/>
    </w:rPr>
  </w:style>
  <w:style w:type="character" w:styleId="Hyperlink">
    <w:name w:val="Hyperlink"/>
    <w:basedOn w:val="DefaultParagraphFont"/>
    <w:rsid w:val="00AB38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54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3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38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4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9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65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1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18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00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7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0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4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2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7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7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3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756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2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44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377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DOE</dc:creator>
  <cp:lastModifiedBy>AAwadalla</cp:lastModifiedBy>
  <cp:revision>2</cp:revision>
  <cp:lastPrinted>2012-02-27T21:44:00Z</cp:lastPrinted>
  <dcterms:created xsi:type="dcterms:W3CDTF">2013-09-13T20:44:00Z</dcterms:created>
  <dcterms:modified xsi:type="dcterms:W3CDTF">2013-09-13T20:44:00Z</dcterms:modified>
</cp:coreProperties>
</file>